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24" w:rsidRPr="00387369" w:rsidRDefault="008B6924" w:rsidP="00C061B4">
      <w:pPr>
        <w:pStyle w:val="NoSpacing"/>
        <w:jc w:val="center"/>
        <w:rPr>
          <w:rFonts w:ascii="Tahoma" w:hAnsi="Tahoma" w:cs="Tahoma"/>
          <w:b/>
          <w:sz w:val="21"/>
          <w:szCs w:val="21"/>
        </w:rPr>
      </w:pPr>
    </w:p>
    <w:p w:rsidR="00C061B4" w:rsidRPr="00FD15F5" w:rsidRDefault="00C061B4" w:rsidP="00FD15F5">
      <w:pPr>
        <w:pStyle w:val="NoSpacing"/>
        <w:ind w:left="-284" w:right="-279"/>
        <w:jc w:val="center"/>
        <w:rPr>
          <w:rFonts w:ascii="Tahoma" w:hAnsi="Tahoma" w:cs="Tahoma"/>
          <w:b/>
          <w:sz w:val="21"/>
          <w:szCs w:val="21"/>
        </w:rPr>
      </w:pPr>
      <w:r w:rsidRPr="00FD15F5">
        <w:rPr>
          <w:rFonts w:ascii="Tahoma" w:hAnsi="Tahoma" w:cs="Tahoma"/>
          <w:b/>
          <w:sz w:val="21"/>
          <w:szCs w:val="21"/>
        </w:rPr>
        <w:t>Association Executives Summit (AES)</w:t>
      </w:r>
    </w:p>
    <w:p w:rsidR="00C061B4" w:rsidRPr="008D0B9F" w:rsidRDefault="00C061B4" w:rsidP="00FD15F5">
      <w:pPr>
        <w:pStyle w:val="NoSpacing"/>
        <w:ind w:left="-284" w:right="-279"/>
        <w:jc w:val="center"/>
        <w:rPr>
          <w:rFonts w:ascii="Tahoma" w:hAnsi="Tahoma" w:cs="Tahoma"/>
          <w:i/>
          <w:sz w:val="21"/>
          <w:szCs w:val="21"/>
        </w:rPr>
      </w:pPr>
      <w:r w:rsidRPr="008D0B9F">
        <w:rPr>
          <w:rFonts w:ascii="Tahoma" w:hAnsi="Tahoma" w:cs="Tahoma"/>
          <w:i/>
          <w:sz w:val="21"/>
          <w:szCs w:val="21"/>
        </w:rPr>
        <w:t>19-20 November 2013</w:t>
      </w:r>
    </w:p>
    <w:p w:rsidR="00C061B4" w:rsidRPr="00FD15F5" w:rsidRDefault="00387369" w:rsidP="00FD15F5">
      <w:pPr>
        <w:pStyle w:val="NoSpacing"/>
        <w:ind w:left="-284" w:right="-279"/>
        <w:jc w:val="center"/>
        <w:rPr>
          <w:rFonts w:ascii="Tahoma" w:hAnsi="Tahoma" w:cs="Tahoma"/>
          <w:sz w:val="21"/>
          <w:szCs w:val="21"/>
        </w:rPr>
      </w:pPr>
      <w:r w:rsidRPr="00FD15F5">
        <w:rPr>
          <w:rFonts w:ascii="Tahoma" w:hAnsi="Tahoma" w:cs="Tahoma"/>
          <w:sz w:val="21"/>
          <w:szCs w:val="21"/>
        </w:rPr>
        <w:t xml:space="preserve">MR4, </w:t>
      </w:r>
      <w:r w:rsidR="008D792C" w:rsidRPr="00FD15F5">
        <w:rPr>
          <w:rFonts w:ascii="Tahoma" w:hAnsi="Tahoma" w:cs="Tahoma"/>
          <w:sz w:val="21"/>
          <w:szCs w:val="21"/>
        </w:rPr>
        <w:t>Philippine International Convention Center (PICC)</w:t>
      </w:r>
    </w:p>
    <w:p w:rsidR="00C061B4" w:rsidRPr="00FD15F5" w:rsidRDefault="00C061B4" w:rsidP="00FD15F5">
      <w:pPr>
        <w:pStyle w:val="NoSpacing"/>
        <w:ind w:left="-284" w:right="-279"/>
        <w:jc w:val="center"/>
        <w:rPr>
          <w:rFonts w:ascii="Tahoma" w:hAnsi="Tahoma" w:cs="Tahoma"/>
          <w:sz w:val="21"/>
          <w:szCs w:val="21"/>
        </w:rPr>
      </w:pPr>
    </w:p>
    <w:p w:rsidR="00C061B4" w:rsidRPr="00FD15F5" w:rsidRDefault="00C061B4" w:rsidP="00FD15F5">
      <w:pPr>
        <w:pStyle w:val="NoSpacing"/>
        <w:ind w:left="-284" w:right="-279"/>
        <w:jc w:val="center"/>
        <w:rPr>
          <w:rFonts w:ascii="Tahoma" w:hAnsi="Tahoma" w:cs="Tahoma"/>
          <w:b/>
          <w:sz w:val="21"/>
          <w:szCs w:val="21"/>
        </w:rPr>
      </w:pPr>
      <w:r w:rsidRPr="00FD15F5">
        <w:rPr>
          <w:rFonts w:ascii="Tahoma" w:hAnsi="Tahoma" w:cs="Tahoma"/>
          <w:b/>
          <w:sz w:val="21"/>
          <w:szCs w:val="21"/>
        </w:rPr>
        <w:t>Proposed Program</w:t>
      </w:r>
    </w:p>
    <w:p w:rsidR="000B1229" w:rsidRPr="00FD15F5" w:rsidRDefault="000B1229" w:rsidP="00B8263E">
      <w:pPr>
        <w:pStyle w:val="NoSpacing"/>
        <w:numPr>
          <w:ilvl w:val="0"/>
          <w:numId w:val="3"/>
        </w:numPr>
        <w:ind w:right="-279"/>
        <w:jc w:val="center"/>
        <w:rPr>
          <w:rFonts w:ascii="Tahoma" w:hAnsi="Tahoma" w:cs="Tahoma"/>
          <w:i/>
          <w:sz w:val="21"/>
          <w:szCs w:val="21"/>
        </w:rPr>
      </w:pPr>
      <w:r w:rsidRPr="00C5540D">
        <w:rPr>
          <w:rFonts w:ascii="Tahoma" w:hAnsi="Tahoma" w:cs="Tahoma"/>
          <w:i/>
          <w:sz w:val="21"/>
          <w:szCs w:val="21"/>
        </w:rPr>
        <w:t xml:space="preserve">as of </w:t>
      </w:r>
      <w:r w:rsidR="00C5540D">
        <w:rPr>
          <w:rFonts w:ascii="Tahoma" w:hAnsi="Tahoma" w:cs="Tahoma"/>
          <w:i/>
          <w:sz w:val="21"/>
          <w:szCs w:val="21"/>
        </w:rPr>
        <w:t xml:space="preserve">11 </w:t>
      </w:r>
      <w:r w:rsidR="00B8263E">
        <w:rPr>
          <w:rFonts w:ascii="Tahoma" w:hAnsi="Tahoma" w:cs="Tahoma"/>
          <w:i/>
          <w:sz w:val="21"/>
          <w:szCs w:val="21"/>
        </w:rPr>
        <w:t xml:space="preserve">November </w:t>
      </w:r>
      <w:r w:rsidR="00FD15F5" w:rsidRPr="00C5540D">
        <w:rPr>
          <w:rFonts w:ascii="Tahoma" w:hAnsi="Tahoma" w:cs="Tahoma"/>
          <w:i/>
          <w:sz w:val="21"/>
          <w:szCs w:val="21"/>
        </w:rPr>
        <w:t>2013</w:t>
      </w:r>
      <w:r w:rsidR="00B8263E">
        <w:rPr>
          <w:rFonts w:ascii="Tahoma" w:hAnsi="Tahoma" w:cs="Tahoma"/>
          <w:i/>
          <w:sz w:val="21"/>
          <w:szCs w:val="21"/>
        </w:rPr>
        <w:t xml:space="preserve"> - </w:t>
      </w:r>
      <w:bookmarkStart w:id="0" w:name="_GoBack"/>
      <w:bookmarkEnd w:id="0"/>
    </w:p>
    <w:p w:rsidR="00C061B4" w:rsidRPr="00387369" w:rsidRDefault="00C061B4" w:rsidP="00C061B4">
      <w:pPr>
        <w:pStyle w:val="NoSpacing"/>
        <w:rPr>
          <w:rFonts w:ascii="Tahoma" w:hAnsi="Tahoma" w:cs="Tahoma"/>
          <w:sz w:val="21"/>
          <w:szCs w:val="21"/>
        </w:rPr>
      </w:pPr>
    </w:p>
    <w:tbl>
      <w:tblPr>
        <w:tblStyle w:val="TableGrid"/>
        <w:tblW w:w="9923" w:type="dxa"/>
        <w:tblInd w:w="-176" w:type="dxa"/>
        <w:tblLook w:val="04A0" w:firstRow="1" w:lastRow="0" w:firstColumn="1" w:lastColumn="0" w:noHBand="0" w:noVBand="1"/>
      </w:tblPr>
      <w:tblGrid>
        <w:gridCol w:w="1844"/>
        <w:gridCol w:w="8079"/>
      </w:tblGrid>
      <w:tr w:rsidR="00387369" w:rsidRPr="00387369" w:rsidTr="00DC0D12">
        <w:tc>
          <w:tcPr>
            <w:tcW w:w="1844" w:type="dxa"/>
          </w:tcPr>
          <w:p w:rsidR="00387369" w:rsidRPr="00387369" w:rsidRDefault="00387369" w:rsidP="00FD15F5">
            <w:pPr>
              <w:pStyle w:val="NoSpacing"/>
              <w:jc w:val="center"/>
              <w:rPr>
                <w:rFonts w:ascii="Tahoma" w:hAnsi="Tahoma" w:cs="Tahoma"/>
                <w:sz w:val="21"/>
                <w:szCs w:val="21"/>
              </w:rPr>
            </w:pPr>
            <w:r w:rsidRPr="00387369">
              <w:rPr>
                <w:rFonts w:ascii="Tahoma" w:hAnsi="Tahoma" w:cs="Tahoma"/>
                <w:b/>
                <w:sz w:val="21"/>
                <w:szCs w:val="21"/>
              </w:rPr>
              <w:t>DATE</w:t>
            </w:r>
          </w:p>
        </w:tc>
        <w:tc>
          <w:tcPr>
            <w:tcW w:w="8079" w:type="dxa"/>
          </w:tcPr>
          <w:p w:rsidR="00387369" w:rsidRDefault="00387369" w:rsidP="00DC0D12">
            <w:pPr>
              <w:pStyle w:val="NoSpacing"/>
              <w:ind w:right="33"/>
              <w:jc w:val="center"/>
              <w:rPr>
                <w:rFonts w:ascii="Tahoma" w:hAnsi="Tahoma" w:cs="Tahoma"/>
                <w:b/>
                <w:sz w:val="21"/>
                <w:szCs w:val="21"/>
              </w:rPr>
            </w:pPr>
            <w:r w:rsidRPr="00387369">
              <w:rPr>
                <w:rFonts w:ascii="Tahoma" w:hAnsi="Tahoma" w:cs="Tahoma"/>
                <w:b/>
                <w:sz w:val="21"/>
                <w:szCs w:val="21"/>
              </w:rPr>
              <w:t>ACTIVITY</w:t>
            </w:r>
          </w:p>
          <w:p w:rsidR="008D0B9F" w:rsidRPr="008D0B9F" w:rsidRDefault="008D0B9F" w:rsidP="00FD15F5">
            <w:pPr>
              <w:pStyle w:val="NoSpacing"/>
              <w:ind w:right="33"/>
              <w:jc w:val="center"/>
              <w:rPr>
                <w:rFonts w:ascii="Tahoma" w:hAnsi="Tahoma" w:cs="Tahoma"/>
                <w:b/>
                <w:sz w:val="10"/>
                <w:szCs w:val="10"/>
              </w:rPr>
            </w:pPr>
          </w:p>
        </w:tc>
      </w:tr>
      <w:tr w:rsidR="00387369" w:rsidRPr="00387369" w:rsidTr="00DC0D12">
        <w:tc>
          <w:tcPr>
            <w:tcW w:w="9923" w:type="dxa"/>
            <w:gridSpan w:val="2"/>
          </w:tcPr>
          <w:p w:rsidR="00387369" w:rsidRDefault="00387369" w:rsidP="00C061B4">
            <w:pPr>
              <w:pStyle w:val="NoSpacing"/>
              <w:rPr>
                <w:rFonts w:ascii="Tahoma" w:hAnsi="Tahoma" w:cs="Tahoma"/>
                <w:b/>
                <w:color w:val="FF0000"/>
                <w:sz w:val="21"/>
                <w:szCs w:val="21"/>
              </w:rPr>
            </w:pPr>
            <w:r w:rsidRPr="00387369">
              <w:rPr>
                <w:rFonts w:ascii="Tahoma" w:hAnsi="Tahoma" w:cs="Tahoma"/>
                <w:b/>
                <w:color w:val="FF0000"/>
                <w:sz w:val="21"/>
                <w:szCs w:val="21"/>
              </w:rPr>
              <w:t>19 November 2013, Tuesday</w:t>
            </w:r>
          </w:p>
          <w:p w:rsidR="008D0B9F" w:rsidRPr="008D0B9F" w:rsidRDefault="008D0B9F" w:rsidP="00DC0D12">
            <w:pPr>
              <w:pStyle w:val="NoSpacing"/>
              <w:rPr>
                <w:rFonts w:ascii="Tahoma" w:hAnsi="Tahoma" w:cs="Tahoma"/>
                <w:sz w:val="10"/>
                <w:szCs w:val="10"/>
              </w:rPr>
            </w:pPr>
          </w:p>
        </w:tc>
      </w:tr>
      <w:tr w:rsidR="00387369" w:rsidRPr="00387369" w:rsidTr="00DC0D12">
        <w:tc>
          <w:tcPr>
            <w:tcW w:w="1844" w:type="dxa"/>
          </w:tcPr>
          <w:p w:rsidR="00387369" w:rsidRPr="00387369" w:rsidRDefault="00387369" w:rsidP="00C061B4">
            <w:pPr>
              <w:pStyle w:val="NoSpacing"/>
              <w:rPr>
                <w:rFonts w:ascii="Tahoma" w:hAnsi="Tahoma" w:cs="Tahoma"/>
                <w:sz w:val="21"/>
                <w:szCs w:val="21"/>
              </w:rPr>
            </w:pPr>
            <w:r w:rsidRPr="00387369">
              <w:rPr>
                <w:rFonts w:ascii="Tahoma" w:hAnsi="Tahoma" w:cs="Tahoma"/>
                <w:sz w:val="21"/>
                <w:szCs w:val="21"/>
              </w:rPr>
              <w:t>8:00 –  9:00 a.m.</w:t>
            </w:r>
          </w:p>
        </w:tc>
        <w:tc>
          <w:tcPr>
            <w:tcW w:w="8079" w:type="dxa"/>
          </w:tcPr>
          <w:p w:rsidR="00387369" w:rsidRDefault="00387369" w:rsidP="00C061B4">
            <w:pPr>
              <w:pStyle w:val="NoSpacing"/>
              <w:rPr>
                <w:rFonts w:ascii="Tahoma" w:hAnsi="Tahoma" w:cs="Tahoma"/>
                <w:sz w:val="21"/>
                <w:szCs w:val="21"/>
              </w:rPr>
            </w:pPr>
            <w:r w:rsidRPr="00387369">
              <w:rPr>
                <w:rFonts w:ascii="Tahoma" w:hAnsi="Tahoma" w:cs="Tahoma"/>
                <w:sz w:val="21"/>
                <w:szCs w:val="21"/>
              </w:rPr>
              <w:t>Registration</w:t>
            </w:r>
          </w:p>
          <w:p w:rsidR="008D0B9F" w:rsidRPr="008D0B9F" w:rsidRDefault="008D0B9F" w:rsidP="00C061B4">
            <w:pPr>
              <w:pStyle w:val="NoSpacing"/>
              <w:rPr>
                <w:rFonts w:ascii="Tahoma" w:hAnsi="Tahoma" w:cs="Tahoma"/>
                <w:sz w:val="10"/>
                <w:szCs w:val="10"/>
              </w:rPr>
            </w:pPr>
          </w:p>
        </w:tc>
      </w:tr>
      <w:tr w:rsidR="00387369" w:rsidRPr="00387369" w:rsidTr="00DC0D12">
        <w:tc>
          <w:tcPr>
            <w:tcW w:w="1844" w:type="dxa"/>
          </w:tcPr>
          <w:p w:rsidR="00387369" w:rsidRPr="00387369" w:rsidRDefault="00387369" w:rsidP="005C58B9">
            <w:pPr>
              <w:pStyle w:val="NoSpacing"/>
              <w:rPr>
                <w:rFonts w:ascii="Tahoma" w:hAnsi="Tahoma" w:cs="Tahoma"/>
                <w:sz w:val="21"/>
                <w:szCs w:val="21"/>
              </w:rPr>
            </w:pPr>
            <w:r w:rsidRPr="00387369">
              <w:rPr>
                <w:rFonts w:ascii="Tahoma" w:hAnsi="Tahoma" w:cs="Tahoma"/>
                <w:sz w:val="21"/>
                <w:szCs w:val="21"/>
              </w:rPr>
              <w:t>9:00 -   9:15</w:t>
            </w:r>
          </w:p>
        </w:tc>
        <w:tc>
          <w:tcPr>
            <w:tcW w:w="8079" w:type="dxa"/>
          </w:tcPr>
          <w:p w:rsidR="00387369" w:rsidRDefault="00387369" w:rsidP="00C061B4">
            <w:pPr>
              <w:pStyle w:val="NoSpacing"/>
              <w:rPr>
                <w:rFonts w:ascii="Tahoma" w:hAnsi="Tahoma" w:cs="Tahoma"/>
                <w:sz w:val="21"/>
                <w:szCs w:val="21"/>
              </w:rPr>
            </w:pPr>
            <w:r w:rsidRPr="00387369">
              <w:rPr>
                <w:rFonts w:ascii="Tahoma" w:hAnsi="Tahoma" w:cs="Tahoma"/>
                <w:sz w:val="21"/>
                <w:szCs w:val="21"/>
              </w:rPr>
              <w:t>AES Opening Ceremony</w:t>
            </w:r>
          </w:p>
          <w:p w:rsidR="008B0D63" w:rsidRDefault="008B0D63" w:rsidP="00C061B4">
            <w:pPr>
              <w:pStyle w:val="NoSpacing"/>
              <w:rPr>
                <w:rFonts w:ascii="Tahoma" w:hAnsi="Tahoma" w:cs="Tahoma"/>
                <w:sz w:val="21"/>
                <w:szCs w:val="21"/>
              </w:rPr>
            </w:pPr>
            <w:r>
              <w:rPr>
                <w:rFonts w:ascii="Tahoma" w:hAnsi="Tahoma" w:cs="Tahoma"/>
                <w:sz w:val="21"/>
                <w:szCs w:val="21"/>
              </w:rPr>
              <w:t>National anthem and invocation</w:t>
            </w:r>
          </w:p>
          <w:p w:rsidR="00DC0D12" w:rsidRPr="00387369" w:rsidRDefault="00DC0D12" w:rsidP="00C061B4">
            <w:pPr>
              <w:pStyle w:val="NoSpacing"/>
              <w:rPr>
                <w:rFonts w:ascii="Tahoma" w:hAnsi="Tahoma" w:cs="Tahoma"/>
                <w:sz w:val="21"/>
                <w:szCs w:val="21"/>
              </w:rPr>
            </w:pPr>
            <w:r>
              <w:rPr>
                <w:rFonts w:ascii="Tahoma" w:hAnsi="Tahoma" w:cs="Tahoma"/>
                <w:sz w:val="21"/>
                <w:szCs w:val="21"/>
              </w:rPr>
              <w:t>Venue:  Meeting Room 4</w:t>
            </w:r>
          </w:p>
          <w:p w:rsidR="00387369" w:rsidRPr="00387369" w:rsidRDefault="00387369" w:rsidP="00C061B4">
            <w:pPr>
              <w:pStyle w:val="NoSpacing"/>
              <w:rPr>
                <w:rFonts w:ascii="Tahoma" w:hAnsi="Tahoma" w:cs="Tahoma"/>
                <w:sz w:val="21"/>
                <w:szCs w:val="21"/>
              </w:rPr>
            </w:pPr>
          </w:p>
          <w:p w:rsidR="00387369" w:rsidRPr="00387369" w:rsidRDefault="00387369" w:rsidP="00C061B4">
            <w:pPr>
              <w:pStyle w:val="NoSpacing"/>
              <w:rPr>
                <w:rFonts w:ascii="Tahoma" w:hAnsi="Tahoma" w:cs="Tahoma"/>
                <w:sz w:val="21"/>
                <w:szCs w:val="21"/>
              </w:rPr>
            </w:pPr>
            <w:r w:rsidRPr="00387369">
              <w:rPr>
                <w:rFonts w:ascii="Tahoma" w:hAnsi="Tahoma" w:cs="Tahoma"/>
                <w:sz w:val="21"/>
                <w:szCs w:val="21"/>
              </w:rPr>
              <w:t>Welcome Remarks</w:t>
            </w:r>
          </w:p>
          <w:p w:rsidR="00387369" w:rsidRPr="00387369" w:rsidRDefault="00387369" w:rsidP="00C061B4">
            <w:pPr>
              <w:pStyle w:val="NoSpacing"/>
              <w:rPr>
                <w:rFonts w:ascii="Tahoma" w:hAnsi="Tahoma" w:cs="Tahoma"/>
                <w:b/>
                <w:sz w:val="21"/>
                <w:szCs w:val="21"/>
              </w:rPr>
            </w:pPr>
            <w:r w:rsidRPr="00387369">
              <w:rPr>
                <w:rFonts w:ascii="Tahoma" w:hAnsi="Tahoma" w:cs="Tahoma"/>
                <w:b/>
                <w:sz w:val="21"/>
                <w:szCs w:val="21"/>
              </w:rPr>
              <w:t>Speaker:  Atty. Renato B. Padilla</w:t>
            </w:r>
            <w:r w:rsidR="00C666BD">
              <w:rPr>
                <w:rFonts w:ascii="Tahoma" w:hAnsi="Tahoma" w:cs="Tahoma"/>
                <w:b/>
                <w:sz w:val="21"/>
                <w:szCs w:val="21"/>
              </w:rPr>
              <w:t xml:space="preserve"> (confirmed)</w:t>
            </w:r>
          </w:p>
          <w:p w:rsidR="00387369" w:rsidRDefault="00387369" w:rsidP="00387369">
            <w:pPr>
              <w:pStyle w:val="NoSpacing"/>
              <w:rPr>
                <w:rFonts w:ascii="Tahoma" w:hAnsi="Tahoma" w:cs="Tahoma"/>
                <w:i/>
                <w:sz w:val="21"/>
                <w:szCs w:val="21"/>
              </w:rPr>
            </w:pPr>
            <w:r w:rsidRPr="00387369">
              <w:rPr>
                <w:rFonts w:ascii="Tahoma" w:hAnsi="Tahoma" w:cs="Tahoma"/>
                <w:sz w:val="21"/>
                <w:szCs w:val="21"/>
              </w:rPr>
              <w:t xml:space="preserve">               </w:t>
            </w:r>
            <w:r w:rsidR="000F1044">
              <w:rPr>
                <w:rFonts w:ascii="Tahoma" w:hAnsi="Tahoma" w:cs="Tahoma"/>
                <w:sz w:val="21"/>
                <w:szCs w:val="21"/>
              </w:rPr>
              <w:t xml:space="preserve"> </w:t>
            </w:r>
            <w:r w:rsidRPr="00387369">
              <w:rPr>
                <w:rFonts w:ascii="Tahoma" w:hAnsi="Tahoma" w:cs="Tahoma"/>
                <w:i/>
                <w:sz w:val="21"/>
                <w:szCs w:val="21"/>
              </w:rPr>
              <w:t xml:space="preserve">General Manager, Philippine International Convention Center        </w:t>
            </w:r>
          </w:p>
          <w:p w:rsidR="008D0B9F" w:rsidRPr="008D0B9F" w:rsidRDefault="008D0B9F" w:rsidP="00387369">
            <w:pPr>
              <w:pStyle w:val="NoSpacing"/>
              <w:rPr>
                <w:rFonts w:ascii="Tahoma" w:hAnsi="Tahoma" w:cs="Tahoma"/>
                <w:i/>
                <w:sz w:val="10"/>
                <w:szCs w:val="10"/>
              </w:rPr>
            </w:pPr>
          </w:p>
        </w:tc>
      </w:tr>
      <w:tr w:rsidR="00387369" w:rsidRPr="00387369" w:rsidTr="00DC0D12">
        <w:tc>
          <w:tcPr>
            <w:tcW w:w="1844" w:type="dxa"/>
          </w:tcPr>
          <w:p w:rsidR="00387369" w:rsidRPr="00387369" w:rsidRDefault="00387369" w:rsidP="005C58B9">
            <w:pPr>
              <w:pStyle w:val="NoSpacing"/>
              <w:rPr>
                <w:rFonts w:ascii="Tahoma" w:hAnsi="Tahoma" w:cs="Tahoma"/>
                <w:sz w:val="21"/>
                <w:szCs w:val="21"/>
              </w:rPr>
            </w:pPr>
            <w:r w:rsidRPr="00387369">
              <w:rPr>
                <w:rFonts w:ascii="Tahoma" w:hAnsi="Tahoma" w:cs="Tahoma"/>
                <w:sz w:val="21"/>
                <w:szCs w:val="21"/>
              </w:rPr>
              <w:t>9:15  -  9:45</w:t>
            </w:r>
          </w:p>
        </w:tc>
        <w:tc>
          <w:tcPr>
            <w:tcW w:w="8079" w:type="dxa"/>
          </w:tcPr>
          <w:p w:rsidR="00387369" w:rsidRPr="00387369" w:rsidRDefault="00387369" w:rsidP="00C061B4">
            <w:pPr>
              <w:pStyle w:val="NoSpacing"/>
              <w:rPr>
                <w:rFonts w:ascii="Tahoma" w:hAnsi="Tahoma" w:cs="Tahoma"/>
                <w:sz w:val="21"/>
                <w:szCs w:val="21"/>
              </w:rPr>
            </w:pPr>
            <w:r w:rsidRPr="00387369">
              <w:rPr>
                <w:rFonts w:ascii="Tahoma" w:hAnsi="Tahoma" w:cs="Tahoma"/>
                <w:sz w:val="21"/>
                <w:szCs w:val="21"/>
              </w:rPr>
              <w:t>Opening Keynote</w:t>
            </w:r>
          </w:p>
          <w:p w:rsidR="00387369" w:rsidRPr="00387369" w:rsidRDefault="00387369" w:rsidP="00C061B4">
            <w:pPr>
              <w:pStyle w:val="NoSpacing"/>
              <w:rPr>
                <w:rFonts w:ascii="Tahoma" w:hAnsi="Tahoma" w:cs="Tahoma"/>
                <w:b/>
                <w:sz w:val="21"/>
                <w:szCs w:val="21"/>
              </w:rPr>
            </w:pPr>
            <w:r w:rsidRPr="00387369">
              <w:rPr>
                <w:rFonts w:ascii="Tahoma" w:hAnsi="Tahoma" w:cs="Tahoma"/>
                <w:b/>
                <w:sz w:val="21"/>
                <w:szCs w:val="21"/>
              </w:rPr>
              <w:t xml:space="preserve">Keynote Speaker:  Hon. Ramon Jimenez, Jr. </w:t>
            </w:r>
            <w:r w:rsidR="00C666BD" w:rsidRPr="007D10AA">
              <w:rPr>
                <w:rFonts w:ascii="Tahoma" w:hAnsi="Tahoma" w:cs="Tahoma"/>
                <w:b/>
                <w:sz w:val="21"/>
                <w:szCs w:val="21"/>
              </w:rPr>
              <w:t>(</w:t>
            </w:r>
            <w:r w:rsidR="007D10AA">
              <w:rPr>
                <w:rFonts w:ascii="Tahoma" w:hAnsi="Tahoma" w:cs="Tahoma"/>
                <w:b/>
                <w:sz w:val="21"/>
                <w:szCs w:val="21"/>
              </w:rPr>
              <w:t>TBC</w:t>
            </w:r>
            <w:r w:rsidR="00C666BD" w:rsidRPr="007D10AA">
              <w:rPr>
                <w:rFonts w:ascii="Tahoma" w:hAnsi="Tahoma" w:cs="Tahoma"/>
                <w:b/>
                <w:sz w:val="21"/>
                <w:szCs w:val="21"/>
              </w:rPr>
              <w:t>)</w:t>
            </w:r>
          </w:p>
          <w:p w:rsidR="00387369" w:rsidRDefault="00387369" w:rsidP="00DE781A">
            <w:pPr>
              <w:pStyle w:val="NoSpacing"/>
              <w:rPr>
                <w:rFonts w:ascii="Tahoma" w:hAnsi="Tahoma" w:cs="Tahoma"/>
                <w:sz w:val="21"/>
                <w:szCs w:val="21"/>
              </w:rPr>
            </w:pPr>
            <w:r w:rsidRPr="00387369">
              <w:rPr>
                <w:rFonts w:ascii="Tahoma" w:hAnsi="Tahoma" w:cs="Tahoma"/>
                <w:i/>
                <w:sz w:val="21"/>
                <w:szCs w:val="21"/>
              </w:rPr>
              <w:t xml:space="preserve">                              Tourism Secretary</w:t>
            </w:r>
          </w:p>
          <w:p w:rsidR="002D3121" w:rsidRDefault="002D3121" w:rsidP="00DE781A">
            <w:pPr>
              <w:pStyle w:val="NoSpacing"/>
              <w:rPr>
                <w:rFonts w:ascii="Tahoma" w:hAnsi="Tahoma" w:cs="Tahoma"/>
                <w:sz w:val="21"/>
                <w:szCs w:val="21"/>
              </w:rPr>
            </w:pPr>
          </w:p>
          <w:p w:rsidR="002D3121" w:rsidRDefault="00F004B6" w:rsidP="00A00D88">
            <w:pPr>
              <w:pStyle w:val="NoSpacing"/>
              <w:rPr>
                <w:rFonts w:ascii="Tahoma" w:hAnsi="Tahoma" w:cs="Tahoma"/>
                <w:i/>
                <w:sz w:val="21"/>
                <w:szCs w:val="21"/>
              </w:rPr>
            </w:pPr>
            <w:r w:rsidRPr="00A00D88">
              <w:rPr>
                <w:rFonts w:ascii="Tahoma" w:hAnsi="Tahoma" w:cs="Tahoma"/>
                <w:i/>
                <w:sz w:val="21"/>
                <w:szCs w:val="21"/>
              </w:rPr>
              <w:t xml:space="preserve"> </w:t>
            </w:r>
            <w:r w:rsidR="002D3121" w:rsidRPr="00A00D88">
              <w:rPr>
                <w:rFonts w:ascii="Tahoma" w:hAnsi="Tahoma" w:cs="Tahoma"/>
                <w:i/>
                <w:sz w:val="21"/>
                <w:szCs w:val="21"/>
              </w:rPr>
              <w:t>Ramon R. Jimenez, Jr. is the current Secretary of the Department of Tourism.</w:t>
            </w:r>
          </w:p>
          <w:p w:rsidR="00F004B6" w:rsidRPr="00A00D88" w:rsidRDefault="00F004B6" w:rsidP="00A00D88">
            <w:pPr>
              <w:pStyle w:val="NoSpacing"/>
              <w:rPr>
                <w:rFonts w:ascii="Tahoma" w:hAnsi="Tahoma" w:cs="Tahoma"/>
                <w:i/>
                <w:sz w:val="21"/>
                <w:szCs w:val="21"/>
              </w:rPr>
            </w:pPr>
          </w:p>
          <w:p w:rsidR="002D3121" w:rsidRPr="00A00D88" w:rsidRDefault="00F004B6" w:rsidP="00A00D88">
            <w:pPr>
              <w:pStyle w:val="NoSpacing"/>
              <w:rPr>
                <w:rFonts w:ascii="Tahoma" w:hAnsi="Tahoma" w:cs="Tahoma"/>
                <w:i/>
                <w:sz w:val="21"/>
                <w:szCs w:val="21"/>
              </w:rPr>
            </w:pPr>
            <w:r>
              <w:rPr>
                <w:noProof/>
                <w:lang w:val="en-GB" w:eastAsia="en-GB"/>
              </w:rPr>
              <w:drawing>
                <wp:anchor distT="0" distB="0" distL="114300" distR="114300" simplePos="0" relativeHeight="251658240" behindDoc="1" locked="0" layoutInCell="1" allowOverlap="1" wp14:anchorId="5C4E08DD" wp14:editId="38B6F3E8">
                  <wp:simplePos x="0" y="0"/>
                  <wp:positionH relativeFrom="column">
                    <wp:posOffset>35560</wp:posOffset>
                  </wp:positionH>
                  <wp:positionV relativeFrom="paragraph">
                    <wp:posOffset>-306070</wp:posOffset>
                  </wp:positionV>
                  <wp:extent cx="1073785" cy="1123950"/>
                  <wp:effectExtent l="0" t="0" r="0" b="0"/>
                  <wp:wrapTight wrapText="bothSides">
                    <wp:wrapPolygon edited="0">
                      <wp:start x="0" y="0"/>
                      <wp:lineTo x="0" y="21234"/>
                      <wp:lineTo x="21076" y="21234"/>
                      <wp:lineTo x="21076" y="0"/>
                      <wp:lineTo x="0" y="0"/>
                    </wp:wrapPolygon>
                  </wp:wrapTight>
                  <wp:docPr id="1" name="Picture 1" descr="C:\Users\TPBI\AppData\Local\Microsoft\Windows\Temporary Internet Files\Content.Word\ramon-jimen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BI\AppData\Local\Microsoft\Windows\Temporary Internet Files\Content.Word\ramon-jimene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21" w:rsidRPr="00A00D88">
              <w:rPr>
                <w:rFonts w:ascii="Tahoma" w:hAnsi="Tahoma" w:cs="Tahoma"/>
                <w:i/>
                <w:sz w:val="21"/>
                <w:szCs w:val="21"/>
              </w:rPr>
              <w:t xml:space="preserve">He is a writer, creative director and mentor, and considered to be one of the pillars of Philippine advertising. </w:t>
            </w:r>
            <w:r w:rsidR="00A00D88" w:rsidRPr="00A00D88">
              <w:rPr>
                <w:rFonts w:ascii="Tahoma" w:hAnsi="Tahoma" w:cs="Tahoma"/>
                <w:i/>
                <w:sz w:val="21"/>
                <w:szCs w:val="21"/>
              </w:rPr>
              <w:t xml:space="preserve">He has worked as a Journalism and Marketing communications instructor in some of the country’s most renowned universities, such as the University of the Philippines and the University of Asia &amp; the Pacific. </w:t>
            </w:r>
          </w:p>
          <w:p w:rsidR="00A00D88" w:rsidRPr="00A00D88" w:rsidRDefault="00A00D88" w:rsidP="00DE781A">
            <w:pPr>
              <w:pStyle w:val="NoSpacing"/>
              <w:rPr>
                <w:rFonts w:ascii="Tahoma" w:hAnsi="Tahoma" w:cs="Tahoma"/>
                <w:i/>
                <w:sz w:val="21"/>
                <w:szCs w:val="21"/>
              </w:rPr>
            </w:pPr>
          </w:p>
          <w:p w:rsidR="002D3121" w:rsidRPr="002D3121" w:rsidRDefault="002D3121" w:rsidP="00DE781A">
            <w:pPr>
              <w:pStyle w:val="NoSpacing"/>
              <w:rPr>
                <w:rFonts w:ascii="Tahoma" w:hAnsi="Tahoma" w:cs="Tahoma"/>
                <w:sz w:val="21"/>
                <w:szCs w:val="21"/>
              </w:rPr>
            </w:pPr>
            <w:r w:rsidRPr="00A00D88">
              <w:rPr>
                <w:rFonts w:ascii="Tahoma" w:hAnsi="Tahoma" w:cs="Tahoma"/>
                <w:i/>
                <w:sz w:val="21"/>
                <w:szCs w:val="21"/>
              </w:rPr>
              <w:t xml:space="preserve">Since the DOT Campaign “It’s More Fun in the </w:t>
            </w:r>
            <w:proofErr w:type="gramStart"/>
            <w:r w:rsidRPr="00A00D88">
              <w:rPr>
                <w:rFonts w:ascii="Tahoma" w:hAnsi="Tahoma" w:cs="Tahoma"/>
                <w:i/>
                <w:sz w:val="21"/>
                <w:szCs w:val="21"/>
              </w:rPr>
              <w:t>Philippines ”</w:t>
            </w:r>
            <w:proofErr w:type="gramEnd"/>
            <w:r w:rsidRPr="00A00D88">
              <w:rPr>
                <w:rFonts w:ascii="Tahoma" w:hAnsi="Tahoma" w:cs="Tahoma"/>
                <w:i/>
                <w:sz w:val="21"/>
                <w:szCs w:val="21"/>
              </w:rPr>
              <w:t xml:space="preserve"> was launched, it has been drawing attention around the world and generating more awareness for the Philippines, as a fun tourist destination.</w:t>
            </w:r>
            <w:r w:rsidR="00E6715C" w:rsidRPr="002D3121">
              <w:rPr>
                <w:rFonts w:ascii="Tahoma" w:hAnsi="Tahoma" w:cs="Tahoma"/>
                <w:sz w:val="21"/>
                <w:szCs w:val="21"/>
              </w:rPr>
              <w:t xml:space="preserve"> </w:t>
            </w:r>
          </w:p>
          <w:p w:rsidR="008D0B9F" w:rsidRPr="008D0B9F" w:rsidRDefault="008D0B9F" w:rsidP="00DE781A">
            <w:pPr>
              <w:pStyle w:val="NoSpacing"/>
              <w:rPr>
                <w:rFonts w:ascii="Tahoma" w:hAnsi="Tahoma" w:cs="Tahoma"/>
                <w:sz w:val="10"/>
                <w:szCs w:val="10"/>
              </w:rPr>
            </w:pPr>
          </w:p>
        </w:tc>
      </w:tr>
      <w:tr w:rsidR="00387369" w:rsidRPr="00387369" w:rsidTr="00DC0D12">
        <w:tc>
          <w:tcPr>
            <w:tcW w:w="1844" w:type="dxa"/>
          </w:tcPr>
          <w:p w:rsidR="00387369" w:rsidRPr="00387369" w:rsidRDefault="00387369" w:rsidP="00AA0B9A">
            <w:pPr>
              <w:pStyle w:val="NoSpacing"/>
              <w:rPr>
                <w:rFonts w:ascii="Tahoma" w:hAnsi="Tahoma" w:cs="Tahoma"/>
                <w:sz w:val="21"/>
                <w:szCs w:val="21"/>
              </w:rPr>
            </w:pPr>
            <w:r w:rsidRPr="00387369">
              <w:rPr>
                <w:rFonts w:ascii="Tahoma" w:hAnsi="Tahoma" w:cs="Tahoma"/>
                <w:sz w:val="21"/>
                <w:szCs w:val="21"/>
              </w:rPr>
              <w:t>9:45 -  10:00</w:t>
            </w:r>
          </w:p>
        </w:tc>
        <w:tc>
          <w:tcPr>
            <w:tcW w:w="8079" w:type="dxa"/>
          </w:tcPr>
          <w:p w:rsidR="00387369" w:rsidRDefault="00387369" w:rsidP="008B6924">
            <w:pPr>
              <w:pStyle w:val="NoSpacing"/>
              <w:rPr>
                <w:rFonts w:ascii="Tahoma" w:hAnsi="Tahoma" w:cs="Tahoma"/>
                <w:sz w:val="21"/>
                <w:szCs w:val="21"/>
              </w:rPr>
            </w:pPr>
            <w:r w:rsidRPr="00387369">
              <w:rPr>
                <w:rFonts w:ascii="Tahoma" w:hAnsi="Tahoma" w:cs="Tahoma"/>
                <w:sz w:val="21"/>
                <w:szCs w:val="21"/>
              </w:rPr>
              <w:t>Coffee Break</w:t>
            </w:r>
          </w:p>
          <w:p w:rsidR="00DC0D12" w:rsidRPr="00387369" w:rsidRDefault="00DC0D12" w:rsidP="008B6924">
            <w:pPr>
              <w:pStyle w:val="NoSpacing"/>
              <w:rPr>
                <w:rFonts w:ascii="Tahoma" w:hAnsi="Tahoma" w:cs="Tahoma"/>
                <w:sz w:val="21"/>
                <w:szCs w:val="21"/>
              </w:rPr>
            </w:pPr>
            <w:r w:rsidRPr="00387369">
              <w:rPr>
                <w:rFonts w:ascii="Tahoma" w:hAnsi="Tahoma" w:cs="Tahoma"/>
                <w:sz w:val="21"/>
                <w:szCs w:val="21"/>
              </w:rPr>
              <w:t>Venue:  Meeting Room 5</w:t>
            </w:r>
          </w:p>
          <w:p w:rsidR="00387369" w:rsidRPr="008D0B9F" w:rsidRDefault="00387369" w:rsidP="008B6924">
            <w:pPr>
              <w:pStyle w:val="NoSpacing"/>
              <w:rPr>
                <w:rFonts w:ascii="Tahoma" w:hAnsi="Tahoma" w:cs="Tahoma"/>
                <w:sz w:val="10"/>
                <w:szCs w:val="10"/>
              </w:rPr>
            </w:pPr>
          </w:p>
        </w:tc>
      </w:tr>
      <w:tr w:rsidR="00387369" w:rsidRPr="00387369" w:rsidTr="00DC0D12">
        <w:tc>
          <w:tcPr>
            <w:tcW w:w="1844" w:type="dxa"/>
          </w:tcPr>
          <w:p w:rsidR="00387369" w:rsidRPr="00387369" w:rsidRDefault="00387369" w:rsidP="00BF2CAE">
            <w:pPr>
              <w:pStyle w:val="NoSpacing"/>
              <w:rPr>
                <w:rFonts w:ascii="Tahoma" w:hAnsi="Tahoma" w:cs="Tahoma"/>
                <w:sz w:val="21"/>
                <w:szCs w:val="21"/>
              </w:rPr>
            </w:pPr>
            <w:r w:rsidRPr="00387369">
              <w:rPr>
                <w:rFonts w:ascii="Tahoma" w:hAnsi="Tahoma" w:cs="Tahoma"/>
                <w:sz w:val="21"/>
                <w:szCs w:val="21"/>
              </w:rPr>
              <w:t>10:00 -  1</w:t>
            </w:r>
            <w:r w:rsidR="00BF2CAE">
              <w:rPr>
                <w:rFonts w:ascii="Tahoma" w:hAnsi="Tahoma" w:cs="Tahoma"/>
                <w:sz w:val="21"/>
                <w:szCs w:val="21"/>
              </w:rPr>
              <w:t>2</w:t>
            </w:r>
            <w:r w:rsidRPr="00387369">
              <w:rPr>
                <w:rFonts w:ascii="Tahoma" w:hAnsi="Tahoma" w:cs="Tahoma"/>
                <w:sz w:val="21"/>
                <w:szCs w:val="21"/>
              </w:rPr>
              <w:t>:00</w:t>
            </w:r>
          </w:p>
        </w:tc>
        <w:tc>
          <w:tcPr>
            <w:tcW w:w="8079" w:type="dxa"/>
          </w:tcPr>
          <w:p w:rsidR="00387369" w:rsidRPr="00BF2CAE" w:rsidRDefault="00BF2CAE" w:rsidP="00C061B4">
            <w:pPr>
              <w:pStyle w:val="NoSpacing"/>
              <w:rPr>
                <w:rFonts w:ascii="Tahoma" w:hAnsi="Tahoma" w:cs="Tahoma"/>
                <w:b/>
                <w:sz w:val="21"/>
                <w:szCs w:val="21"/>
              </w:rPr>
            </w:pPr>
            <w:r w:rsidRPr="00BF2CAE">
              <w:rPr>
                <w:rFonts w:ascii="Tahoma" w:hAnsi="Tahoma" w:cs="Tahoma"/>
                <w:b/>
                <w:sz w:val="21"/>
                <w:szCs w:val="21"/>
              </w:rPr>
              <w:t>Track 1</w:t>
            </w:r>
          </w:p>
          <w:p w:rsidR="00BF2CAE" w:rsidRPr="00387369" w:rsidRDefault="00BF2CAE" w:rsidP="00BF2CAE">
            <w:pPr>
              <w:pStyle w:val="NoSpacing"/>
              <w:rPr>
                <w:rFonts w:ascii="Tahoma" w:hAnsi="Tahoma" w:cs="Tahoma"/>
                <w:sz w:val="21"/>
                <w:szCs w:val="21"/>
              </w:rPr>
            </w:pPr>
            <w:r w:rsidRPr="00387369">
              <w:rPr>
                <w:rFonts w:ascii="Tahoma" w:hAnsi="Tahoma" w:cs="Tahoma"/>
                <w:sz w:val="21"/>
                <w:szCs w:val="21"/>
              </w:rPr>
              <w:t xml:space="preserve">Venue:  Meeting Room </w:t>
            </w:r>
            <w:r>
              <w:rPr>
                <w:rFonts w:ascii="Tahoma" w:hAnsi="Tahoma" w:cs="Tahoma"/>
                <w:sz w:val="21"/>
                <w:szCs w:val="21"/>
              </w:rPr>
              <w:t xml:space="preserve">2 &amp;3 </w:t>
            </w:r>
          </w:p>
          <w:p w:rsidR="00BF2CAE" w:rsidRPr="00387369" w:rsidRDefault="00BF2CAE" w:rsidP="00C061B4">
            <w:pPr>
              <w:pStyle w:val="NoSpacing"/>
              <w:rPr>
                <w:rFonts w:ascii="Tahoma" w:hAnsi="Tahoma" w:cs="Tahoma"/>
                <w:sz w:val="21"/>
                <w:szCs w:val="21"/>
              </w:rPr>
            </w:pPr>
          </w:p>
          <w:p w:rsidR="00387369" w:rsidRPr="00C5540D" w:rsidRDefault="00387369" w:rsidP="00387369">
            <w:pPr>
              <w:pStyle w:val="NoSpacing"/>
              <w:rPr>
                <w:rFonts w:ascii="Tahoma" w:hAnsi="Tahoma" w:cs="Tahoma"/>
                <w:b/>
                <w:sz w:val="21"/>
                <w:szCs w:val="21"/>
              </w:rPr>
            </w:pPr>
            <w:r w:rsidRPr="00387369">
              <w:rPr>
                <w:rFonts w:ascii="Tahoma" w:hAnsi="Tahoma" w:cs="Tahoma"/>
                <w:b/>
                <w:sz w:val="21"/>
                <w:szCs w:val="21"/>
              </w:rPr>
              <w:t>Topi</w:t>
            </w:r>
            <w:r w:rsidR="00BF2CAE">
              <w:rPr>
                <w:rFonts w:ascii="Tahoma" w:hAnsi="Tahoma" w:cs="Tahoma"/>
                <w:b/>
                <w:sz w:val="21"/>
                <w:szCs w:val="21"/>
              </w:rPr>
              <w:t xml:space="preserve">c   :   </w:t>
            </w:r>
            <w:r w:rsidR="000E588A">
              <w:rPr>
                <w:rFonts w:ascii="Tahoma" w:hAnsi="Tahoma" w:cs="Tahoma"/>
                <w:b/>
                <w:sz w:val="21"/>
                <w:szCs w:val="21"/>
              </w:rPr>
              <w:t xml:space="preserve"> </w:t>
            </w:r>
            <w:r w:rsidR="008E2334" w:rsidRPr="00C5540D">
              <w:rPr>
                <w:rFonts w:ascii="Tahoma" w:hAnsi="Tahoma" w:cs="Tahoma"/>
                <w:b/>
                <w:sz w:val="21"/>
                <w:szCs w:val="21"/>
              </w:rPr>
              <w:t>Characteristics of a Remarkable Association – Part 1</w:t>
            </w:r>
          </w:p>
          <w:p w:rsidR="008E2334" w:rsidRPr="00C5540D" w:rsidRDefault="008E2334" w:rsidP="00387369">
            <w:pPr>
              <w:pStyle w:val="NoSpacing"/>
              <w:rPr>
                <w:rFonts w:ascii="Tahoma" w:hAnsi="Tahoma" w:cs="Tahoma"/>
                <w:b/>
                <w:sz w:val="21"/>
                <w:szCs w:val="21"/>
              </w:rPr>
            </w:pPr>
          </w:p>
          <w:p w:rsidR="008E2334" w:rsidRPr="00C5540D" w:rsidRDefault="008E2334" w:rsidP="00C5540D">
            <w:pPr>
              <w:pStyle w:val="NoSpacing"/>
              <w:tabs>
                <w:tab w:val="left" w:pos="1876"/>
              </w:tabs>
              <w:ind w:left="1026"/>
              <w:rPr>
                <w:rFonts w:ascii="Tahoma" w:hAnsi="Tahoma" w:cs="Tahoma"/>
                <w:sz w:val="21"/>
                <w:szCs w:val="21"/>
              </w:rPr>
            </w:pPr>
            <w:r w:rsidRPr="00C5540D">
              <w:rPr>
                <w:rFonts w:ascii="Tahoma" w:hAnsi="Tahoma" w:cs="Tahoma"/>
                <w:sz w:val="21"/>
                <w:szCs w:val="21"/>
              </w:rPr>
              <w:t>Sub-topics:</w:t>
            </w:r>
          </w:p>
          <w:p w:rsidR="008E2334" w:rsidRPr="00C5540D" w:rsidRDefault="008E2334" w:rsidP="00C5540D">
            <w:pPr>
              <w:pStyle w:val="NoSpacing"/>
              <w:numPr>
                <w:ilvl w:val="0"/>
                <w:numId w:val="1"/>
              </w:numPr>
              <w:tabs>
                <w:tab w:val="left" w:pos="1309"/>
                <w:tab w:val="left" w:pos="1876"/>
              </w:tabs>
              <w:ind w:left="1026" w:firstLine="0"/>
              <w:rPr>
                <w:rFonts w:ascii="Tahoma" w:hAnsi="Tahoma" w:cs="Tahoma"/>
                <w:sz w:val="21"/>
                <w:szCs w:val="21"/>
              </w:rPr>
            </w:pPr>
            <w:r w:rsidRPr="00C5540D">
              <w:rPr>
                <w:rFonts w:ascii="Tahoma" w:hAnsi="Tahoma" w:cs="Tahoma"/>
                <w:sz w:val="21"/>
                <w:szCs w:val="21"/>
              </w:rPr>
              <w:t>Building high performance staff and organizations</w:t>
            </w:r>
          </w:p>
          <w:p w:rsidR="008E2334" w:rsidRPr="00C5540D" w:rsidRDefault="008E2334" w:rsidP="00C5540D">
            <w:pPr>
              <w:pStyle w:val="NoSpacing"/>
              <w:numPr>
                <w:ilvl w:val="0"/>
                <w:numId w:val="1"/>
              </w:numPr>
              <w:tabs>
                <w:tab w:val="left" w:pos="1309"/>
                <w:tab w:val="left" w:pos="1876"/>
              </w:tabs>
              <w:ind w:left="1026" w:firstLine="0"/>
              <w:rPr>
                <w:rFonts w:ascii="Tahoma" w:hAnsi="Tahoma" w:cs="Tahoma"/>
                <w:sz w:val="21"/>
                <w:szCs w:val="21"/>
              </w:rPr>
            </w:pPr>
            <w:r w:rsidRPr="00C5540D">
              <w:rPr>
                <w:rFonts w:ascii="Tahoma" w:hAnsi="Tahoma" w:cs="Tahoma"/>
                <w:sz w:val="21"/>
                <w:szCs w:val="21"/>
              </w:rPr>
              <w:t xml:space="preserve">Characteristics of strong leaders  </w:t>
            </w:r>
          </w:p>
          <w:p w:rsidR="00D50D1E" w:rsidRPr="00C5540D" w:rsidRDefault="00D50D1E" w:rsidP="00C5540D">
            <w:pPr>
              <w:pStyle w:val="NoSpacing"/>
              <w:numPr>
                <w:ilvl w:val="0"/>
                <w:numId w:val="1"/>
              </w:numPr>
              <w:tabs>
                <w:tab w:val="left" w:pos="1309"/>
                <w:tab w:val="left" w:pos="1876"/>
              </w:tabs>
              <w:ind w:left="1026" w:firstLine="0"/>
              <w:rPr>
                <w:rFonts w:ascii="Tahoma" w:hAnsi="Tahoma" w:cs="Tahoma"/>
                <w:sz w:val="21"/>
                <w:szCs w:val="21"/>
              </w:rPr>
            </w:pPr>
            <w:r w:rsidRPr="00C5540D">
              <w:rPr>
                <w:rFonts w:ascii="Tahoma" w:hAnsi="Tahoma" w:cs="Tahoma"/>
                <w:sz w:val="21"/>
                <w:szCs w:val="21"/>
              </w:rPr>
              <w:t>Effective association governance</w:t>
            </w:r>
          </w:p>
          <w:p w:rsidR="008E2334" w:rsidRPr="00C5540D" w:rsidRDefault="008E2334" w:rsidP="00C5540D">
            <w:pPr>
              <w:pStyle w:val="NoSpacing"/>
              <w:numPr>
                <w:ilvl w:val="0"/>
                <w:numId w:val="1"/>
              </w:numPr>
              <w:tabs>
                <w:tab w:val="left" w:pos="1309"/>
                <w:tab w:val="left" w:pos="1876"/>
              </w:tabs>
              <w:ind w:left="1026" w:firstLine="0"/>
              <w:rPr>
                <w:rFonts w:ascii="Tahoma" w:hAnsi="Tahoma" w:cs="Tahoma"/>
                <w:sz w:val="21"/>
                <w:szCs w:val="21"/>
              </w:rPr>
            </w:pPr>
            <w:r w:rsidRPr="00C5540D">
              <w:rPr>
                <w:rFonts w:ascii="Tahoma" w:hAnsi="Tahoma" w:cs="Tahoma"/>
                <w:sz w:val="21"/>
                <w:szCs w:val="21"/>
              </w:rPr>
              <w:t>What remarkable associations do that others do not</w:t>
            </w:r>
          </w:p>
          <w:p w:rsidR="008E2334" w:rsidRPr="00C5540D" w:rsidRDefault="008E2334" w:rsidP="00C5540D">
            <w:pPr>
              <w:pStyle w:val="NoSpacing"/>
              <w:numPr>
                <w:ilvl w:val="0"/>
                <w:numId w:val="1"/>
              </w:numPr>
              <w:tabs>
                <w:tab w:val="left" w:pos="1309"/>
                <w:tab w:val="left" w:pos="1876"/>
              </w:tabs>
              <w:ind w:left="1026" w:firstLine="0"/>
              <w:rPr>
                <w:rFonts w:ascii="Tahoma" w:hAnsi="Tahoma" w:cs="Tahoma"/>
                <w:sz w:val="21"/>
                <w:szCs w:val="21"/>
              </w:rPr>
            </w:pPr>
            <w:r w:rsidRPr="00C5540D">
              <w:rPr>
                <w:rFonts w:ascii="Tahoma" w:hAnsi="Tahoma" w:cs="Tahoma"/>
                <w:sz w:val="21"/>
                <w:szCs w:val="21"/>
              </w:rPr>
              <w:t>Membership recruitment and retention</w:t>
            </w:r>
            <w:r w:rsidR="00D50D1E" w:rsidRPr="00C5540D">
              <w:rPr>
                <w:rFonts w:ascii="Tahoma" w:hAnsi="Tahoma" w:cs="Tahoma"/>
                <w:sz w:val="21"/>
                <w:szCs w:val="21"/>
              </w:rPr>
              <w:t xml:space="preserve"> strategies</w:t>
            </w:r>
          </w:p>
          <w:p w:rsidR="008E2334" w:rsidRPr="00C5540D" w:rsidRDefault="008E2334" w:rsidP="00C5540D">
            <w:pPr>
              <w:pStyle w:val="NoSpacing"/>
              <w:numPr>
                <w:ilvl w:val="0"/>
                <w:numId w:val="1"/>
              </w:numPr>
              <w:tabs>
                <w:tab w:val="left" w:pos="1309"/>
                <w:tab w:val="left" w:pos="1876"/>
              </w:tabs>
              <w:ind w:left="1026" w:firstLine="0"/>
              <w:rPr>
                <w:rFonts w:ascii="Tahoma" w:hAnsi="Tahoma" w:cs="Tahoma"/>
                <w:sz w:val="21"/>
                <w:szCs w:val="21"/>
              </w:rPr>
            </w:pPr>
            <w:r w:rsidRPr="00C5540D">
              <w:rPr>
                <w:rFonts w:ascii="Tahoma" w:hAnsi="Tahoma" w:cs="Tahoma"/>
                <w:sz w:val="21"/>
                <w:szCs w:val="21"/>
              </w:rPr>
              <w:t>Financial sustainability</w:t>
            </w:r>
          </w:p>
          <w:p w:rsidR="008E2334" w:rsidRPr="00387369" w:rsidRDefault="008E2334" w:rsidP="00C5540D">
            <w:pPr>
              <w:pStyle w:val="NoSpacing"/>
              <w:tabs>
                <w:tab w:val="left" w:pos="1309"/>
              </w:tabs>
              <w:ind w:left="1309" w:hanging="283"/>
              <w:rPr>
                <w:rFonts w:ascii="Tahoma" w:hAnsi="Tahoma" w:cs="Tahoma"/>
                <w:b/>
                <w:sz w:val="21"/>
                <w:szCs w:val="21"/>
              </w:rPr>
            </w:pPr>
            <w:r w:rsidRPr="00C5540D">
              <w:rPr>
                <w:rFonts w:ascii="Tahoma" w:hAnsi="Tahoma" w:cs="Tahoma"/>
                <w:sz w:val="21"/>
                <w:szCs w:val="21"/>
              </w:rPr>
              <w:t xml:space="preserve">- </w:t>
            </w:r>
            <w:r w:rsidR="00C5540D">
              <w:rPr>
                <w:rFonts w:ascii="Tahoma" w:hAnsi="Tahoma" w:cs="Tahoma"/>
                <w:sz w:val="21"/>
                <w:szCs w:val="21"/>
              </w:rPr>
              <w:t xml:space="preserve">  </w:t>
            </w:r>
            <w:r w:rsidRPr="00C5540D">
              <w:rPr>
                <w:rFonts w:ascii="Tahoma" w:hAnsi="Tahoma" w:cs="Tahoma"/>
                <w:sz w:val="21"/>
                <w:szCs w:val="21"/>
              </w:rPr>
              <w:t xml:space="preserve">Developing </w:t>
            </w:r>
            <w:r w:rsidR="00064453" w:rsidRPr="00C5540D">
              <w:rPr>
                <w:rFonts w:ascii="Tahoma" w:hAnsi="Tahoma" w:cs="Tahoma"/>
                <w:sz w:val="21"/>
                <w:szCs w:val="21"/>
              </w:rPr>
              <w:t>s</w:t>
            </w:r>
            <w:r w:rsidRPr="00C5540D">
              <w:rPr>
                <w:rFonts w:ascii="Tahoma" w:hAnsi="Tahoma" w:cs="Tahoma"/>
                <w:sz w:val="21"/>
                <w:szCs w:val="21"/>
              </w:rPr>
              <w:t>ponsorship</w:t>
            </w:r>
            <w:r w:rsidR="00D50D1E" w:rsidRPr="00C5540D">
              <w:rPr>
                <w:rFonts w:ascii="Tahoma" w:hAnsi="Tahoma" w:cs="Tahoma"/>
                <w:sz w:val="21"/>
                <w:szCs w:val="21"/>
              </w:rPr>
              <w:t>s</w:t>
            </w:r>
            <w:r w:rsidRPr="00C5540D">
              <w:rPr>
                <w:rFonts w:ascii="Tahoma" w:hAnsi="Tahoma" w:cs="Tahoma"/>
                <w:sz w:val="21"/>
                <w:szCs w:val="21"/>
              </w:rPr>
              <w:t>/</w:t>
            </w:r>
            <w:r w:rsidR="00064453" w:rsidRPr="00C5540D">
              <w:rPr>
                <w:rFonts w:ascii="Tahoma" w:hAnsi="Tahoma" w:cs="Tahoma"/>
                <w:sz w:val="21"/>
                <w:szCs w:val="21"/>
              </w:rPr>
              <w:t>f</w:t>
            </w:r>
            <w:r w:rsidRPr="00C5540D">
              <w:rPr>
                <w:rFonts w:ascii="Tahoma" w:hAnsi="Tahoma" w:cs="Tahoma"/>
                <w:sz w:val="21"/>
                <w:szCs w:val="21"/>
              </w:rPr>
              <w:t xml:space="preserve">undraising </w:t>
            </w:r>
            <w:r w:rsidR="00064453" w:rsidRPr="00C5540D">
              <w:rPr>
                <w:rFonts w:ascii="Tahoma" w:hAnsi="Tahoma" w:cs="Tahoma"/>
                <w:sz w:val="21"/>
                <w:szCs w:val="21"/>
              </w:rPr>
              <w:t>s</w:t>
            </w:r>
            <w:r w:rsidR="00D50D1E" w:rsidRPr="00C5540D">
              <w:rPr>
                <w:rFonts w:ascii="Tahoma" w:hAnsi="Tahoma" w:cs="Tahoma"/>
                <w:sz w:val="21"/>
                <w:szCs w:val="21"/>
              </w:rPr>
              <w:t>trategies</w:t>
            </w:r>
          </w:p>
          <w:p w:rsidR="008E2334" w:rsidRDefault="008E2334" w:rsidP="00387369">
            <w:pPr>
              <w:pStyle w:val="NoSpacing"/>
              <w:rPr>
                <w:rFonts w:ascii="Tahoma" w:hAnsi="Tahoma" w:cs="Tahoma"/>
                <w:b/>
                <w:sz w:val="21"/>
                <w:szCs w:val="21"/>
              </w:rPr>
            </w:pPr>
          </w:p>
          <w:p w:rsidR="000E588A" w:rsidRPr="000E588A" w:rsidRDefault="000E588A" w:rsidP="005966B9">
            <w:pPr>
              <w:pStyle w:val="NoSpacing"/>
              <w:rPr>
                <w:rFonts w:ascii="Tahoma" w:hAnsi="Tahoma" w:cs="Tahoma"/>
                <w:b/>
                <w:sz w:val="8"/>
                <w:szCs w:val="8"/>
              </w:rPr>
            </w:pPr>
          </w:p>
          <w:p w:rsidR="007942D1" w:rsidRDefault="007942D1" w:rsidP="005966B9">
            <w:pPr>
              <w:pStyle w:val="NoSpacing"/>
              <w:rPr>
                <w:rFonts w:ascii="Tahoma" w:hAnsi="Tahoma" w:cs="Tahoma"/>
                <w:b/>
                <w:sz w:val="20"/>
                <w:szCs w:val="20"/>
              </w:rPr>
            </w:pPr>
          </w:p>
          <w:p w:rsidR="008D0B9F" w:rsidRDefault="005966B9" w:rsidP="005966B9">
            <w:pPr>
              <w:pStyle w:val="NoSpacing"/>
              <w:rPr>
                <w:rFonts w:ascii="Tahoma" w:hAnsi="Tahoma" w:cs="Tahoma"/>
                <w:b/>
                <w:sz w:val="20"/>
                <w:szCs w:val="20"/>
              </w:rPr>
            </w:pPr>
            <w:r w:rsidRPr="00FF0111">
              <w:rPr>
                <w:rFonts w:ascii="Tahoma" w:hAnsi="Tahoma" w:cs="Tahoma"/>
                <w:b/>
                <w:sz w:val="20"/>
                <w:szCs w:val="20"/>
              </w:rPr>
              <w:t>Speaker</w:t>
            </w:r>
            <w:r w:rsidR="00BF2CAE">
              <w:rPr>
                <w:rFonts w:ascii="Tahoma" w:hAnsi="Tahoma" w:cs="Tahoma"/>
                <w:b/>
                <w:sz w:val="20"/>
                <w:szCs w:val="20"/>
              </w:rPr>
              <w:t xml:space="preserve">s  </w:t>
            </w:r>
            <w:r w:rsidR="000E588A">
              <w:rPr>
                <w:rFonts w:ascii="Tahoma" w:hAnsi="Tahoma" w:cs="Tahoma"/>
                <w:b/>
                <w:sz w:val="20"/>
                <w:szCs w:val="20"/>
              </w:rPr>
              <w:t xml:space="preserve"> </w:t>
            </w:r>
            <w:r w:rsidR="00BF2CAE">
              <w:rPr>
                <w:rFonts w:ascii="Tahoma" w:hAnsi="Tahoma" w:cs="Tahoma"/>
                <w:b/>
                <w:sz w:val="20"/>
                <w:szCs w:val="20"/>
              </w:rPr>
              <w:t xml:space="preserve"> </w:t>
            </w:r>
            <w:r w:rsidRPr="00FF0111">
              <w:rPr>
                <w:rFonts w:ascii="Tahoma" w:hAnsi="Tahoma" w:cs="Tahoma"/>
                <w:b/>
                <w:sz w:val="20"/>
                <w:szCs w:val="20"/>
              </w:rPr>
              <w:t xml:space="preserve">:  </w:t>
            </w:r>
            <w:r w:rsidR="00C666BD">
              <w:rPr>
                <w:rFonts w:ascii="Tahoma" w:hAnsi="Tahoma" w:cs="Tahoma"/>
                <w:b/>
                <w:sz w:val="20"/>
                <w:szCs w:val="20"/>
              </w:rPr>
              <w:t xml:space="preserve"> </w:t>
            </w:r>
            <w:proofErr w:type="spellStart"/>
            <w:r w:rsidR="00C666BD" w:rsidRPr="00C666BD">
              <w:rPr>
                <w:rFonts w:ascii="Tahoma" w:hAnsi="Tahoma" w:cs="Tahoma"/>
                <w:b/>
                <w:sz w:val="20"/>
                <w:szCs w:val="20"/>
              </w:rPr>
              <w:t>Ms</w:t>
            </w:r>
            <w:proofErr w:type="spellEnd"/>
            <w:r w:rsidR="00C666BD">
              <w:rPr>
                <w:rFonts w:ascii="Tahoma" w:hAnsi="Tahoma" w:cs="Tahoma"/>
                <w:sz w:val="20"/>
                <w:szCs w:val="20"/>
              </w:rPr>
              <w:t xml:space="preserve"> </w:t>
            </w:r>
            <w:r w:rsidR="00C666BD" w:rsidRPr="00C666BD">
              <w:rPr>
                <w:rFonts w:ascii="Tahoma" w:hAnsi="Tahoma" w:cs="Tahoma"/>
                <w:b/>
                <w:sz w:val="20"/>
                <w:szCs w:val="20"/>
              </w:rPr>
              <w:t xml:space="preserve">Susan </w:t>
            </w:r>
            <w:proofErr w:type="spellStart"/>
            <w:r w:rsidR="00C666BD" w:rsidRPr="00C666BD">
              <w:rPr>
                <w:rFonts w:ascii="Tahoma" w:hAnsi="Tahoma" w:cs="Tahoma"/>
                <w:b/>
                <w:sz w:val="20"/>
                <w:szCs w:val="20"/>
              </w:rPr>
              <w:t>Sarfati</w:t>
            </w:r>
            <w:proofErr w:type="spellEnd"/>
            <w:r w:rsidR="00C666BD">
              <w:rPr>
                <w:rFonts w:ascii="Tahoma" w:hAnsi="Tahoma" w:cs="Tahoma"/>
                <w:b/>
                <w:sz w:val="20"/>
                <w:szCs w:val="20"/>
              </w:rPr>
              <w:t xml:space="preserve"> </w:t>
            </w:r>
          </w:p>
          <w:p w:rsidR="007D10AA" w:rsidRDefault="007D10AA" w:rsidP="005966B9">
            <w:pPr>
              <w:pStyle w:val="NoSpacing"/>
              <w:rPr>
                <w:rFonts w:ascii="Tahoma" w:hAnsi="Tahoma" w:cs="Tahoma"/>
                <w:sz w:val="21"/>
                <w:szCs w:val="21"/>
              </w:rPr>
            </w:pPr>
            <w:r>
              <w:rPr>
                <w:rFonts w:ascii="Tahoma" w:hAnsi="Tahoma" w:cs="Tahoma"/>
                <w:i/>
                <w:sz w:val="21"/>
                <w:szCs w:val="21"/>
              </w:rPr>
              <w:t xml:space="preserve">                </w:t>
            </w:r>
            <w:r w:rsidR="000E588A">
              <w:rPr>
                <w:rFonts w:ascii="Tahoma" w:hAnsi="Tahoma" w:cs="Tahoma"/>
                <w:i/>
                <w:sz w:val="21"/>
                <w:szCs w:val="21"/>
              </w:rPr>
              <w:t xml:space="preserve"> </w:t>
            </w:r>
            <w:r w:rsidR="00BF2CAE">
              <w:rPr>
                <w:rFonts w:ascii="Tahoma" w:hAnsi="Tahoma" w:cs="Tahoma"/>
                <w:i/>
                <w:sz w:val="21"/>
                <w:szCs w:val="21"/>
              </w:rPr>
              <w:t xml:space="preserve">    C</w:t>
            </w:r>
            <w:r w:rsidRPr="00387369">
              <w:rPr>
                <w:rFonts w:ascii="Tahoma" w:hAnsi="Tahoma" w:cs="Tahoma"/>
                <w:i/>
                <w:sz w:val="21"/>
                <w:szCs w:val="21"/>
              </w:rPr>
              <w:t>EO, High Performance Strategies</w:t>
            </w:r>
          </w:p>
          <w:p w:rsidR="00E6715C" w:rsidRDefault="00E6715C" w:rsidP="005966B9">
            <w:pPr>
              <w:pStyle w:val="NoSpacing"/>
              <w:rPr>
                <w:rFonts w:ascii="Tahoma" w:hAnsi="Tahoma" w:cs="Tahoma"/>
                <w:sz w:val="21"/>
                <w:szCs w:val="21"/>
              </w:rPr>
            </w:pPr>
          </w:p>
          <w:p w:rsidR="00322174" w:rsidRPr="00C5540D" w:rsidRDefault="008E2334" w:rsidP="00322174">
            <w:pPr>
              <w:rPr>
                <w:rFonts w:ascii="Tahoma" w:eastAsia="Times New Roman" w:hAnsi="Tahoma" w:cs="Tahoma"/>
                <w:i/>
                <w:sz w:val="21"/>
                <w:szCs w:val="21"/>
                <w:lang w:val="en-GB" w:eastAsia="en-GB"/>
              </w:rPr>
            </w:pPr>
            <w:r w:rsidRPr="00C5540D">
              <w:rPr>
                <w:rFonts w:ascii="Tahoma" w:eastAsia="Times New Roman" w:hAnsi="Tahoma" w:cs="Tahoma"/>
                <w:i/>
                <w:sz w:val="21"/>
                <w:szCs w:val="21"/>
                <w:lang w:val="en-GB" w:eastAsia="en-GB"/>
              </w:rPr>
              <w:t xml:space="preserve">Susan </w:t>
            </w:r>
            <w:proofErr w:type="spellStart"/>
            <w:r w:rsidRPr="00C5540D">
              <w:rPr>
                <w:rFonts w:ascii="Tahoma" w:eastAsia="Times New Roman" w:hAnsi="Tahoma" w:cs="Tahoma"/>
                <w:i/>
                <w:sz w:val="21"/>
                <w:szCs w:val="21"/>
                <w:lang w:val="en-GB" w:eastAsia="en-GB"/>
              </w:rPr>
              <w:t>Sarfati</w:t>
            </w:r>
            <w:proofErr w:type="spellEnd"/>
            <w:r w:rsidRPr="00C5540D">
              <w:rPr>
                <w:rFonts w:ascii="Tahoma" w:eastAsia="Times New Roman" w:hAnsi="Tahoma" w:cs="Tahoma"/>
                <w:i/>
                <w:sz w:val="21"/>
                <w:szCs w:val="21"/>
                <w:lang w:val="en-GB" w:eastAsia="en-GB"/>
              </w:rPr>
              <w:t xml:space="preserve"> spent 25 years as </w:t>
            </w:r>
            <w:r w:rsidR="00322174" w:rsidRPr="00C5540D">
              <w:rPr>
                <w:rFonts w:ascii="Tahoma" w:eastAsia="Times New Roman" w:hAnsi="Tahoma" w:cs="Tahoma"/>
                <w:i/>
                <w:sz w:val="21"/>
                <w:szCs w:val="21"/>
                <w:lang w:val="en-GB" w:eastAsia="en-GB"/>
              </w:rPr>
              <w:t xml:space="preserve">President and CEO of the Greater Washington Society of Association Executives, the founding President and CEO of The </w:t>
            </w:r>
            <w:proofErr w:type="spellStart"/>
            <w:r w:rsidR="00322174" w:rsidRPr="00C5540D">
              <w:rPr>
                <w:rFonts w:ascii="Tahoma" w:eastAsia="Times New Roman" w:hAnsi="Tahoma" w:cs="Tahoma"/>
                <w:i/>
                <w:sz w:val="21"/>
                <w:szCs w:val="21"/>
                <w:lang w:val="en-GB" w:eastAsia="en-GB"/>
              </w:rPr>
              <w:t>Center</w:t>
            </w:r>
            <w:proofErr w:type="spellEnd"/>
            <w:r w:rsidR="00322174" w:rsidRPr="00C5540D">
              <w:rPr>
                <w:rFonts w:ascii="Tahoma" w:eastAsia="Times New Roman" w:hAnsi="Tahoma" w:cs="Tahoma"/>
                <w:i/>
                <w:sz w:val="21"/>
                <w:szCs w:val="21"/>
                <w:lang w:val="en-GB" w:eastAsia="en-GB"/>
              </w:rPr>
              <w:t xml:space="preserve"> for Association Leadership and Executive Vice President of the American Society of Association Executives (ASAE).</w:t>
            </w:r>
            <w:r w:rsidRPr="00C5540D">
              <w:rPr>
                <w:rFonts w:ascii="Tahoma" w:eastAsia="Times New Roman" w:hAnsi="Tahoma" w:cs="Tahoma"/>
                <w:i/>
                <w:sz w:val="21"/>
                <w:szCs w:val="21"/>
                <w:lang w:val="en-GB" w:eastAsia="en-GB"/>
              </w:rPr>
              <w:t xml:space="preserve"> In 2008 she formed her company which focuses on growing organizations and leaders that stand tall.</w:t>
            </w:r>
          </w:p>
          <w:p w:rsidR="008E2334" w:rsidRPr="00C5540D" w:rsidRDefault="008E2334" w:rsidP="00322174">
            <w:pPr>
              <w:rPr>
                <w:rFonts w:ascii="Tahoma" w:eastAsia="Times New Roman" w:hAnsi="Tahoma" w:cs="Tahoma"/>
                <w:i/>
                <w:sz w:val="21"/>
                <w:szCs w:val="21"/>
                <w:lang w:val="en-GB" w:eastAsia="en-GB"/>
              </w:rPr>
            </w:pPr>
          </w:p>
          <w:p w:rsidR="00C067A6" w:rsidRPr="00C067A6" w:rsidRDefault="00C067A6" w:rsidP="00C067A6">
            <w:pPr>
              <w:jc w:val="both"/>
              <w:rPr>
                <w:rFonts w:ascii="Tahoma" w:eastAsia="Times New Roman" w:hAnsi="Tahoma" w:cs="Tahoma"/>
                <w:i/>
                <w:sz w:val="21"/>
                <w:szCs w:val="21"/>
              </w:rPr>
            </w:pPr>
            <w:r w:rsidRPr="00C5540D">
              <w:rPr>
                <w:rFonts w:ascii="Tahoma" w:eastAsia="Times New Roman" w:hAnsi="Tahoma" w:cs="Tahoma"/>
                <w:i/>
                <w:sz w:val="21"/>
                <w:szCs w:val="21"/>
              </w:rPr>
              <w:t xml:space="preserve">She has created extensive relationships in the association and business community. Her expertise focuses on leadership, management, sustainability, women's issues, creating extraordinary customer experiences and cultures, high performance organizational strategies, sales and marketing, innovation, and creating successful meetings and learning communities. </w:t>
            </w:r>
            <w:r w:rsidR="008E2334" w:rsidRPr="00C5540D">
              <w:rPr>
                <w:rFonts w:ascii="Tahoma" w:eastAsia="Times New Roman" w:hAnsi="Tahoma" w:cs="Tahoma"/>
                <w:i/>
                <w:sz w:val="21"/>
                <w:szCs w:val="21"/>
              </w:rPr>
              <w:t>She is well known in the meetings industry and has designed and delivered meetings for up to 6,000 attendees</w:t>
            </w:r>
            <w:r w:rsidR="00B14B1F" w:rsidRPr="00C5540D">
              <w:rPr>
                <w:rFonts w:ascii="Tahoma" w:eastAsia="Times New Roman" w:hAnsi="Tahoma" w:cs="Tahoma"/>
                <w:i/>
                <w:sz w:val="21"/>
                <w:szCs w:val="21"/>
              </w:rPr>
              <w:t xml:space="preserve"> domestically and internationally</w:t>
            </w:r>
            <w:r w:rsidR="008E2334" w:rsidRPr="00C5540D">
              <w:rPr>
                <w:rFonts w:ascii="Tahoma" w:eastAsia="Times New Roman" w:hAnsi="Tahoma" w:cs="Tahoma"/>
                <w:i/>
                <w:sz w:val="21"/>
                <w:szCs w:val="21"/>
              </w:rPr>
              <w:t>.</w:t>
            </w:r>
            <w:r w:rsidR="008E2334">
              <w:rPr>
                <w:rFonts w:ascii="Tahoma" w:eastAsia="Times New Roman" w:hAnsi="Tahoma" w:cs="Tahoma"/>
                <w:i/>
                <w:sz w:val="21"/>
                <w:szCs w:val="21"/>
              </w:rPr>
              <w:t xml:space="preserve"> </w:t>
            </w:r>
          </w:p>
          <w:p w:rsidR="00322174" w:rsidRDefault="00322174" w:rsidP="00322174">
            <w:pPr>
              <w:rPr>
                <w:rFonts w:ascii="Tahoma" w:eastAsia="Times New Roman" w:hAnsi="Tahoma" w:cs="Tahoma"/>
                <w:sz w:val="21"/>
                <w:szCs w:val="21"/>
                <w:lang w:val="en-GB" w:eastAsia="en-GB"/>
              </w:rPr>
            </w:pPr>
          </w:p>
          <w:p w:rsidR="00C5540D" w:rsidRPr="00322174" w:rsidRDefault="00C5540D" w:rsidP="00322174">
            <w:pPr>
              <w:rPr>
                <w:rFonts w:ascii="Tahoma" w:eastAsia="Times New Roman" w:hAnsi="Tahoma" w:cs="Tahoma"/>
                <w:sz w:val="21"/>
                <w:szCs w:val="21"/>
                <w:lang w:val="en-GB" w:eastAsia="en-GB"/>
              </w:rPr>
            </w:pPr>
          </w:p>
          <w:p w:rsidR="000E588A" w:rsidRPr="000E588A" w:rsidRDefault="000E588A" w:rsidP="005966B9">
            <w:pPr>
              <w:pStyle w:val="NoSpacing"/>
              <w:rPr>
                <w:rFonts w:ascii="Tahoma" w:hAnsi="Tahoma" w:cs="Tahoma"/>
                <w:i/>
                <w:sz w:val="6"/>
                <w:szCs w:val="6"/>
              </w:rPr>
            </w:pPr>
            <w:r>
              <w:rPr>
                <w:rFonts w:ascii="Tahoma" w:hAnsi="Tahoma" w:cs="Tahoma"/>
                <w:i/>
                <w:sz w:val="6"/>
                <w:szCs w:val="6"/>
              </w:rPr>
              <w:t xml:space="preserve"> </w:t>
            </w:r>
          </w:p>
          <w:p w:rsidR="000E588A" w:rsidRPr="00387369" w:rsidRDefault="000E588A" w:rsidP="00C067A6">
            <w:pPr>
              <w:pStyle w:val="NoSpacing"/>
              <w:rPr>
                <w:rFonts w:ascii="Tahoma" w:hAnsi="Tahoma" w:cs="Tahoma"/>
                <w:b/>
                <w:sz w:val="21"/>
                <w:szCs w:val="21"/>
              </w:rPr>
            </w:pPr>
            <w:r>
              <w:rPr>
                <w:rFonts w:ascii="Tahoma" w:hAnsi="Tahoma" w:cs="Tahoma"/>
                <w:b/>
                <w:sz w:val="21"/>
                <w:szCs w:val="21"/>
              </w:rPr>
              <w:t xml:space="preserve"> </w:t>
            </w:r>
            <w:proofErr w:type="spellStart"/>
            <w:r w:rsidRPr="00387369">
              <w:rPr>
                <w:rFonts w:ascii="Tahoma" w:hAnsi="Tahoma" w:cs="Tahoma"/>
                <w:b/>
                <w:sz w:val="21"/>
                <w:szCs w:val="21"/>
              </w:rPr>
              <w:t>Ms</w:t>
            </w:r>
            <w:proofErr w:type="spellEnd"/>
            <w:r w:rsidRPr="00387369">
              <w:rPr>
                <w:rFonts w:ascii="Tahoma" w:hAnsi="Tahoma" w:cs="Tahoma"/>
                <w:b/>
                <w:sz w:val="21"/>
                <w:szCs w:val="21"/>
              </w:rPr>
              <w:t xml:space="preserve"> Liz Jackson </w:t>
            </w:r>
          </w:p>
          <w:p w:rsidR="000E588A" w:rsidRDefault="000E588A" w:rsidP="000E588A">
            <w:pPr>
              <w:pStyle w:val="NoSpacing"/>
              <w:rPr>
                <w:rFonts w:ascii="Tahoma" w:hAnsi="Tahoma" w:cs="Tahoma"/>
                <w:i/>
                <w:sz w:val="21"/>
                <w:szCs w:val="21"/>
              </w:rPr>
            </w:pPr>
            <w:r w:rsidRPr="00387369">
              <w:rPr>
                <w:rFonts w:ascii="Tahoma" w:hAnsi="Tahoma" w:cs="Tahoma"/>
                <w:i/>
                <w:sz w:val="21"/>
                <w:szCs w:val="21"/>
              </w:rPr>
              <w:t>President, Jackson Consulting, Inc.</w:t>
            </w:r>
          </w:p>
          <w:p w:rsidR="0067372F" w:rsidRDefault="0067372F" w:rsidP="0067372F">
            <w:pPr>
              <w:jc w:val="both"/>
              <w:rPr>
                <w:rFonts w:ascii="Tahoma" w:eastAsia="Times New Roman" w:hAnsi="Tahoma" w:cs="Tahoma"/>
                <w:i/>
                <w:sz w:val="21"/>
                <w:szCs w:val="21"/>
              </w:rPr>
            </w:pPr>
          </w:p>
          <w:p w:rsidR="0067372F" w:rsidRPr="0067372F" w:rsidRDefault="0067372F" w:rsidP="0067372F">
            <w:pPr>
              <w:jc w:val="both"/>
              <w:rPr>
                <w:rFonts w:ascii="Tahoma" w:eastAsia="Times New Roman" w:hAnsi="Tahoma" w:cs="Tahoma"/>
                <w:i/>
                <w:sz w:val="21"/>
                <w:szCs w:val="21"/>
              </w:rPr>
            </w:pPr>
            <w:r w:rsidRPr="0067372F">
              <w:rPr>
                <w:rFonts w:ascii="Tahoma" w:eastAsia="Times New Roman" w:hAnsi="Tahoma" w:cs="Tahoma"/>
                <w:i/>
                <w:sz w:val="21"/>
                <w:szCs w:val="21"/>
              </w:rPr>
              <w:t xml:space="preserve">Liz Jackson has extensive experience in the arena of association management as vice president of Association Management Group and as the founder of its Meetings Management Group division. She spent over twenty years as a convention sales executive for the former Eastern Airlines and president of Associated Luxury Hotels (ALHI). </w:t>
            </w:r>
          </w:p>
          <w:p w:rsidR="0067372F" w:rsidRPr="003E50F6" w:rsidRDefault="0067372F" w:rsidP="000E588A">
            <w:pPr>
              <w:pStyle w:val="NoSpacing"/>
              <w:rPr>
                <w:rFonts w:ascii="Tahoma" w:hAnsi="Tahoma" w:cs="Tahoma"/>
                <w:i/>
                <w:sz w:val="21"/>
                <w:szCs w:val="21"/>
              </w:rPr>
            </w:pPr>
          </w:p>
          <w:p w:rsidR="00C067A6" w:rsidRPr="00C067A6" w:rsidRDefault="00C5540D" w:rsidP="000E588A">
            <w:pPr>
              <w:pStyle w:val="NoSpacing"/>
              <w:rPr>
                <w:rFonts w:ascii="Tahoma" w:hAnsi="Tahoma" w:cs="Tahoma"/>
                <w:sz w:val="21"/>
                <w:szCs w:val="21"/>
              </w:rPr>
            </w:pPr>
            <w:r>
              <w:rPr>
                <w:rFonts w:ascii="Tahoma" w:eastAsia="Times New Roman" w:hAnsi="Tahoma" w:cs="Tahoma"/>
                <w:i/>
                <w:noProof/>
                <w:sz w:val="21"/>
                <w:szCs w:val="21"/>
                <w:lang w:val="en-GB" w:eastAsia="en-GB"/>
              </w:rPr>
              <w:drawing>
                <wp:anchor distT="0" distB="0" distL="114300" distR="114300" simplePos="0" relativeHeight="251662336" behindDoc="1" locked="0" layoutInCell="1" allowOverlap="1" wp14:anchorId="5DB7DB27" wp14:editId="715F5922">
                  <wp:simplePos x="0" y="0"/>
                  <wp:positionH relativeFrom="column">
                    <wp:posOffset>10795</wp:posOffset>
                  </wp:positionH>
                  <wp:positionV relativeFrom="paragraph">
                    <wp:posOffset>-3863975</wp:posOffset>
                  </wp:positionV>
                  <wp:extent cx="967105" cy="1449705"/>
                  <wp:effectExtent l="0" t="0" r="4445" b="0"/>
                  <wp:wrapTight wrapText="bothSides">
                    <wp:wrapPolygon edited="0">
                      <wp:start x="0" y="0"/>
                      <wp:lineTo x="0" y="21288"/>
                      <wp:lineTo x="21274" y="21288"/>
                      <wp:lineTo x="21274" y="0"/>
                      <wp:lineTo x="0" y="0"/>
                    </wp:wrapPolygon>
                  </wp:wrapTight>
                  <wp:docPr id="5" name="Picture 5" descr="D:\Raquel 2013\Association Executives Summit\Susan Sarfat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quel 2013\Association Executives Summit\Susan Sarfati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1EB51C1" wp14:editId="6BAC423C">
                  <wp:simplePos x="0" y="0"/>
                  <wp:positionH relativeFrom="column">
                    <wp:posOffset>3810</wp:posOffset>
                  </wp:positionH>
                  <wp:positionV relativeFrom="paragraph">
                    <wp:posOffset>-805180</wp:posOffset>
                  </wp:positionV>
                  <wp:extent cx="1031240" cy="1165225"/>
                  <wp:effectExtent l="0" t="0" r="0" b="0"/>
                  <wp:wrapTight wrapText="bothSides">
                    <wp:wrapPolygon edited="0">
                      <wp:start x="0" y="0"/>
                      <wp:lineTo x="0" y="21188"/>
                      <wp:lineTo x="21148" y="21188"/>
                      <wp:lineTo x="21148" y="0"/>
                      <wp:lineTo x="0" y="0"/>
                    </wp:wrapPolygon>
                  </wp:wrapTight>
                  <wp:docPr id="3" name="yui_3_11_0_3_1383031576614_296" descr="http://farm4.staticflickr.com/3182/3082102307_ced107b66e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383031576614_296" descr="http://farm4.staticflickr.com/3182/3082102307_ced107b66e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24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0F6" w:rsidRPr="003E50F6">
              <w:rPr>
                <w:rFonts w:ascii="Tahoma" w:eastAsia="Times New Roman" w:hAnsi="Tahoma" w:cs="Tahoma"/>
                <w:i/>
                <w:sz w:val="21"/>
                <w:szCs w:val="21"/>
              </w:rPr>
              <w:t xml:space="preserve">She has been contracted by the Center for International Private Enterprise (CIPE) for many assignments working with women’s business </w:t>
            </w:r>
            <w:r w:rsidR="003E50F6">
              <w:rPr>
                <w:rFonts w:ascii="Tahoma" w:eastAsia="Times New Roman" w:hAnsi="Tahoma" w:cs="Tahoma"/>
                <w:i/>
                <w:sz w:val="21"/>
                <w:szCs w:val="21"/>
              </w:rPr>
              <w:t>A</w:t>
            </w:r>
            <w:r w:rsidR="003E50F6" w:rsidRPr="003E50F6">
              <w:rPr>
                <w:rFonts w:ascii="Tahoma" w:eastAsia="Times New Roman" w:hAnsi="Tahoma" w:cs="Tahoma"/>
                <w:i/>
                <w:sz w:val="21"/>
                <w:szCs w:val="21"/>
              </w:rPr>
              <w:t>ssociations in developing countries around the globe, creating mentoring projects with US association executives partnering with association managers from other countries and she has organized six-week internships at DC-based associations for young association managers from developing countries.</w:t>
            </w:r>
            <w:r w:rsidR="003E50F6">
              <w:rPr>
                <w:rFonts w:ascii="Tahoma" w:eastAsia="Times New Roman" w:hAnsi="Tahoma" w:cs="Tahoma"/>
                <w:i/>
                <w:sz w:val="21"/>
                <w:szCs w:val="21"/>
              </w:rPr>
              <w:t xml:space="preserve"> </w:t>
            </w:r>
          </w:p>
          <w:p w:rsidR="000E588A" w:rsidRPr="000E588A" w:rsidRDefault="000E588A" w:rsidP="005966B9">
            <w:pPr>
              <w:pStyle w:val="NoSpacing"/>
              <w:rPr>
                <w:rFonts w:ascii="Tahoma" w:hAnsi="Tahoma" w:cs="Tahoma"/>
                <w:b/>
                <w:sz w:val="8"/>
                <w:szCs w:val="8"/>
              </w:rPr>
            </w:pPr>
          </w:p>
          <w:p w:rsidR="005966B9" w:rsidRPr="007D10AA" w:rsidRDefault="00C666BD" w:rsidP="007D10AA">
            <w:pPr>
              <w:pStyle w:val="NoSpacing"/>
              <w:rPr>
                <w:rFonts w:ascii="Tahoma" w:hAnsi="Tahoma" w:cs="Tahoma"/>
                <w:b/>
                <w:sz w:val="10"/>
                <w:szCs w:val="10"/>
              </w:rPr>
            </w:pPr>
            <w:r>
              <w:rPr>
                <w:rFonts w:ascii="Tahoma" w:hAnsi="Tahoma" w:cs="Tahoma"/>
                <w:b/>
                <w:sz w:val="20"/>
                <w:szCs w:val="20"/>
              </w:rPr>
              <w:t xml:space="preserve">                  </w:t>
            </w:r>
          </w:p>
        </w:tc>
      </w:tr>
      <w:tr w:rsidR="00387369" w:rsidRPr="00387369" w:rsidTr="00DC0D12">
        <w:tc>
          <w:tcPr>
            <w:tcW w:w="1844" w:type="dxa"/>
          </w:tcPr>
          <w:p w:rsidR="00387369" w:rsidRPr="00387369" w:rsidRDefault="00387369" w:rsidP="00224649">
            <w:pPr>
              <w:pStyle w:val="NoSpacing"/>
              <w:rPr>
                <w:rFonts w:ascii="Tahoma" w:hAnsi="Tahoma" w:cs="Tahoma"/>
                <w:sz w:val="21"/>
                <w:szCs w:val="21"/>
              </w:rPr>
            </w:pPr>
            <w:r w:rsidRPr="00387369">
              <w:rPr>
                <w:rFonts w:ascii="Tahoma" w:hAnsi="Tahoma" w:cs="Tahoma"/>
                <w:sz w:val="21"/>
                <w:szCs w:val="21"/>
              </w:rPr>
              <w:lastRenderedPageBreak/>
              <w:t>12:00 -  1:30</w:t>
            </w:r>
          </w:p>
        </w:tc>
        <w:tc>
          <w:tcPr>
            <w:tcW w:w="8079" w:type="dxa"/>
          </w:tcPr>
          <w:p w:rsidR="00387369" w:rsidRPr="00387369" w:rsidRDefault="00387369" w:rsidP="00960918">
            <w:pPr>
              <w:pStyle w:val="NoSpacing"/>
              <w:rPr>
                <w:rFonts w:ascii="Tahoma" w:hAnsi="Tahoma" w:cs="Tahoma"/>
                <w:sz w:val="21"/>
                <w:szCs w:val="21"/>
              </w:rPr>
            </w:pPr>
            <w:r w:rsidRPr="00387369">
              <w:rPr>
                <w:rFonts w:ascii="Tahoma" w:hAnsi="Tahoma" w:cs="Tahoma"/>
                <w:sz w:val="21"/>
                <w:szCs w:val="21"/>
              </w:rPr>
              <w:t xml:space="preserve">Lunch </w:t>
            </w:r>
          </w:p>
          <w:p w:rsidR="00387369" w:rsidRDefault="00387369" w:rsidP="00DE781A">
            <w:pPr>
              <w:pStyle w:val="NoSpacing"/>
              <w:rPr>
                <w:rFonts w:ascii="Tahoma" w:hAnsi="Tahoma" w:cs="Tahoma"/>
                <w:sz w:val="21"/>
                <w:szCs w:val="21"/>
              </w:rPr>
            </w:pPr>
            <w:r w:rsidRPr="00387369">
              <w:rPr>
                <w:rFonts w:ascii="Tahoma" w:hAnsi="Tahoma" w:cs="Tahoma"/>
                <w:sz w:val="21"/>
                <w:szCs w:val="21"/>
              </w:rPr>
              <w:t>Venue:  Meeting Room 5</w:t>
            </w:r>
          </w:p>
          <w:p w:rsidR="008D0B9F" w:rsidRPr="008D0B9F" w:rsidRDefault="008D0B9F" w:rsidP="00DE781A">
            <w:pPr>
              <w:pStyle w:val="NoSpacing"/>
              <w:rPr>
                <w:rFonts w:ascii="Tahoma" w:hAnsi="Tahoma" w:cs="Tahoma"/>
                <w:sz w:val="10"/>
                <w:szCs w:val="10"/>
              </w:rPr>
            </w:pPr>
          </w:p>
        </w:tc>
      </w:tr>
      <w:tr w:rsidR="00387369" w:rsidRPr="00387369" w:rsidTr="00DC0D12">
        <w:tc>
          <w:tcPr>
            <w:tcW w:w="1844" w:type="dxa"/>
          </w:tcPr>
          <w:p w:rsidR="00387369" w:rsidRPr="00387369" w:rsidRDefault="00387369" w:rsidP="00BB36EC">
            <w:pPr>
              <w:pStyle w:val="NoSpacing"/>
              <w:rPr>
                <w:rFonts w:ascii="Tahoma" w:hAnsi="Tahoma" w:cs="Tahoma"/>
                <w:sz w:val="21"/>
                <w:szCs w:val="21"/>
              </w:rPr>
            </w:pPr>
            <w:r w:rsidRPr="00387369">
              <w:rPr>
                <w:rFonts w:ascii="Tahoma" w:hAnsi="Tahoma" w:cs="Tahoma"/>
                <w:sz w:val="21"/>
                <w:szCs w:val="21"/>
              </w:rPr>
              <w:t>1:30 -   3:00</w:t>
            </w:r>
          </w:p>
          <w:p w:rsidR="00387369" w:rsidRPr="00387369" w:rsidRDefault="00387369" w:rsidP="00C061B4">
            <w:pPr>
              <w:pStyle w:val="NoSpacing"/>
              <w:rPr>
                <w:rFonts w:ascii="Tahoma" w:hAnsi="Tahoma" w:cs="Tahoma"/>
                <w:sz w:val="21"/>
                <w:szCs w:val="21"/>
              </w:rPr>
            </w:pPr>
          </w:p>
        </w:tc>
        <w:tc>
          <w:tcPr>
            <w:tcW w:w="8079" w:type="dxa"/>
          </w:tcPr>
          <w:p w:rsidR="0094511B" w:rsidRDefault="00B14B1F" w:rsidP="000E588A">
            <w:pPr>
              <w:pStyle w:val="NoSpacing"/>
              <w:rPr>
                <w:rFonts w:ascii="Tahoma" w:hAnsi="Tahoma" w:cs="Tahoma"/>
                <w:b/>
                <w:sz w:val="21"/>
                <w:szCs w:val="21"/>
              </w:rPr>
            </w:pPr>
            <w:r>
              <w:rPr>
                <w:rFonts w:ascii="Tahoma" w:hAnsi="Tahoma" w:cs="Tahoma"/>
                <w:b/>
                <w:sz w:val="21"/>
                <w:szCs w:val="21"/>
              </w:rPr>
              <w:t xml:space="preserve">Track 1 (continued) </w:t>
            </w:r>
          </w:p>
          <w:p w:rsidR="0094511B" w:rsidRDefault="0094511B" w:rsidP="000E588A">
            <w:pPr>
              <w:pStyle w:val="NoSpacing"/>
              <w:rPr>
                <w:rFonts w:ascii="Tahoma" w:hAnsi="Tahoma" w:cs="Tahoma"/>
                <w:b/>
                <w:sz w:val="21"/>
                <w:szCs w:val="21"/>
              </w:rPr>
            </w:pPr>
          </w:p>
          <w:p w:rsidR="000E588A" w:rsidRDefault="000C6DC1" w:rsidP="000E588A">
            <w:pPr>
              <w:pStyle w:val="NoSpacing"/>
              <w:rPr>
                <w:rFonts w:ascii="Tahoma" w:hAnsi="Tahoma" w:cs="Tahoma"/>
                <w:b/>
                <w:sz w:val="21"/>
                <w:szCs w:val="21"/>
              </w:rPr>
            </w:pPr>
            <w:r w:rsidRPr="00387369">
              <w:rPr>
                <w:rFonts w:ascii="Tahoma" w:hAnsi="Tahoma" w:cs="Tahoma"/>
                <w:sz w:val="21"/>
                <w:szCs w:val="21"/>
              </w:rPr>
              <w:t>Venue</w:t>
            </w:r>
            <w:r w:rsidR="00AF6E4E">
              <w:rPr>
                <w:rFonts w:ascii="Tahoma" w:hAnsi="Tahoma" w:cs="Tahoma"/>
                <w:sz w:val="21"/>
                <w:szCs w:val="21"/>
              </w:rPr>
              <w:t xml:space="preserve">       </w:t>
            </w:r>
            <w:r w:rsidRPr="00387369">
              <w:rPr>
                <w:rFonts w:ascii="Tahoma" w:hAnsi="Tahoma" w:cs="Tahoma"/>
                <w:sz w:val="21"/>
                <w:szCs w:val="21"/>
              </w:rPr>
              <w:t xml:space="preserve">:  </w:t>
            </w:r>
            <w:r w:rsidR="00AF6E4E">
              <w:rPr>
                <w:rFonts w:ascii="Tahoma" w:hAnsi="Tahoma" w:cs="Tahoma"/>
                <w:sz w:val="21"/>
                <w:szCs w:val="21"/>
              </w:rPr>
              <w:t xml:space="preserve">   </w:t>
            </w:r>
            <w:r w:rsidRPr="00387369">
              <w:rPr>
                <w:rFonts w:ascii="Tahoma" w:hAnsi="Tahoma" w:cs="Tahoma"/>
                <w:sz w:val="21"/>
                <w:szCs w:val="21"/>
              </w:rPr>
              <w:t xml:space="preserve">Meeting Room </w:t>
            </w:r>
            <w:r>
              <w:rPr>
                <w:rFonts w:ascii="Tahoma" w:hAnsi="Tahoma" w:cs="Tahoma"/>
                <w:sz w:val="21"/>
                <w:szCs w:val="21"/>
              </w:rPr>
              <w:t xml:space="preserve">2 &amp;3 </w:t>
            </w:r>
          </w:p>
          <w:p w:rsidR="000E588A" w:rsidRPr="00AF6E4E" w:rsidRDefault="000E588A" w:rsidP="000E588A">
            <w:pPr>
              <w:pStyle w:val="NoSpacing"/>
              <w:rPr>
                <w:rFonts w:ascii="Tahoma" w:hAnsi="Tahoma" w:cs="Tahoma"/>
                <w:b/>
                <w:sz w:val="21"/>
                <w:szCs w:val="21"/>
              </w:rPr>
            </w:pPr>
            <w:r>
              <w:rPr>
                <w:rFonts w:ascii="Tahoma" w:hAnsi="Tahoma" w:cs="Tahoma"/>
                <w:b/>
                <w:sz w:val="21"/>
                <w:szCs w:val="21"/>
              </w:rPr>
              <w:t xml:space="preserve">Topic      </w:t>
            </w:r>
            <w:r w:rsidR="00AF6E4E">
              <w:rPr>
                <w:rFonts w:ascii="Tahoma" w:hAnsi="Tahoma" w:cs="Tahoma"/>
                <w:b/>
                <w:sz w:val="21"/>
                <w:szCs w:val="21"/>
              </w:rPr>
              <w:t xml:space="preserve">  </w:t>
            </w:r>
            <w:r w:rsidRPr="00AF6E4E">
              <w:rPr>
                <w:rFonts w:ascii="Tahoma" w:hAnsi="Tahoma" w:cs="Tahoma"/>
                <w:b/>
                <w:sz w:val="21"/>
                <w:szCs w:val="21"/>
              </w:rPr>
              <w:t>:     Characteristics of a Remarkable Association</w:t>
            </w:r>
            <w:r w:rsidR="008E2334" w:rsidRPr="00AF6E4E">
              <w:rPr>
                <w:rFonts w:ascii="Tahoma" w:hAnsi="Tahoma" w:cs="Tahoma"/>
                <w:b/>
                <w:sz w:val="21"/>
                <w:szCs w:val="21"/>
              </w:rPr>
              <w:t xml:space="preserve"> – Part 2 </w:t>
            </w:r>
          </w:p>
          <w:p w:rsidR="000E588A" w:rsidRPr="00AF6E4E" w:rsidRDefault="000E588A" w:rsidP="00BB36EC">
            <w:pPr>
              <w:pStyle w:val="NoSpacing"/>
              <w:rPr>
                <w:rFonts w:ascii="Tahoma" w:hAnsi="Tahoma" w:cs="Tahoma"/>
                <w:b/>
                <w:sz w:val="6"/>
                <w:szCs w:val="6"/>
              </w:rPr>
            </w:pPr>
          </w:p>
          <w:p w:rsidR="00387369" w:rsidRPr="00AF6E4E" w:rsidRDefault="00387369" w:rsidP="00BB36EC">
            <w:pPr>
              <w:pStyle w:val="NoSpacing"/>
              <w:rPr>
                <w:rFonts w:ascii="Tahoma" w:hAnsi="Tahoma" w:cs="Tahoma"/>
                <w:b/>
                <w:sz w:val="21"/>
                <w:szCs w:val="21"/>
              </w:rPr>
            </w:pPr>
            <w:r w:rsidRPr="00AF6E4E">
              <w:rPr>
                <w:rFonts w:ascii="Tahoma" w:hAnsi="Tahoma" w:cs="Tahoma"/>
                <w:b/>
                <w:sz w:val="21"/>
                <w:szCs w:val="21"/>
              </w:rPr>
              <w:t>Speakers:</w:t>
            </w:r>
            <w:r w:rsidR="000E588A" w:rsidRPr="00AF6E4E">
              <w:rPr>
                <w:rFonts w:ascii="Tahoma" w:hAnsi="Tahoma" w:cs="Tahoma"/>
                <w:b/>
                <w:sz w:val="21"/>
                <w:szCs w:val="21"/>
              </w:rPr>
              <w:t xml:space="preserve">    </w:t>
            </w:r>
            <w:r w:rsidRPr="00AF6E4E">
              <w:rPr>
                <w:rFonts w:ascii="Tahoma" w:hAnsi="Tahoma" w:cs="Tahoma"/>
                <w:b/>
                <w:sz w:val="21"/>
                <w:szCs w:val="21"/>
              </w:rPr>
              <w:t xml:space="preserve"> </w:t>
            </w:r>
            <w:r w:rsidR="00AF6E4E">
              <w:rPr>
                <w:rFonts w:ascii="Tahoma" w:hAnsi="Tahoma" w:cs="Tahoma"/>
                <w:b/>
                <w:sz w:val="21"/>
                <w:szCs w:val="21"/>
              </w:rPr>
              <w:t xml:space="preserve"> </w:t>
            </w:r>
            <w:proofErr w:type="spellStart"/>
            <w:r w:rsidRPr="00AF6E4E">
              <w:rPr>
                <w:rFonts w:ascii="Tahoma" w:hAnsi="Tahoma" w:cs="Tahoma"/>
                <w:b/>
                <w:sz w:val="21"/>
                <w:szCs w:val="21"/>
              </w:rPr>
              <w:t>Ms</w:t>
            </w:r>
            <w:proofErr w:type="spellEnd"/>
            <w:r w:rsidRPr="00AF6E4E">
              <w:rPr>
                <w:rFonts w:ascii="Tahoma" w:hAnsi="Tahoma" w:cs="Tahoma"/>
                <w:b/>
                <w:sz w:val="21"/>
                <w:szCs w:val="21"/>
              </w:rPr>
              <w:t xml:space="preserve"> Liz Jackson </w:t>
            </w:r>
          </w:p>
          <w:p w:rsidR="00387369" w:rsidRPr="00AF6E4E" w:rsidRDefault="00387369" w:rsidP="00BB36EC">
            <w:pPr>
              <w:pStyle w:val="NoSpacing"/>
              <w:rPr>
                <w:rFonts w:ascii="Tahoma" w:hAnsi="Tahoma" w:cs="Tahoma"/>
                <w:i/>
                <w:sz w:val="21"/>
                <w:szCs w:val="21"/>
              </w:rPr>
            </w:pPr>
            <w:r w:rsidRPr="00AF6E4E">
              <w:rPr>
                <w:rFonts w:ascii="Tahoma" w:hAnsi="Tahoma" w:cs="Tahoma"/>
                <w:i/>
                <w:sz w:val="21"/>
                <w:szCs w:val="21"/>
              </w:rPr>
              <w:t xml:space="preserve">                 </w:t>
            </w:r>
            <w:r w:rsidR="000E588A" w:rsidRPr="00AF6E4E">
              <w:rPr>
                <w:rFonts w:ascii="Tahoma" w:hAnsi="Tahoma" w:cs="Tahoma"/>
                <w:i/>
                <w:sz w:val="21"/>
                <w:szCs w:val="21"/>
              </w:rPr>
              <w:t xml:space="preserve">   </w:t>
            </w:r>
            <w:r w:rsidR="00AF6E4E">
              <w:rPr>
                <w:rFonts w:ascii="Tahoma" w:hAnsi="Tahoma" w:cs="Tahoma"/>
                <w:i/>
                <w:sz w:val="21"/>
                <w:szCs w:val="21"/>
              </w:rPr>
              <w:t xml:space="preserve"> </w:t>
            </w:r>
            <w:r w:rsidR="000E588A" w:rsidRPr="00AF6E4E">
              <w:rPr>
                <w:rFonts w:ascii="Tahoma" w:hAnsi="Tahoma" w:cs="Tahoma"/>
                <w:i/>
                <w:sz w:val="21"/>
                <w:szCs w:val="21"/>
              </w:rPr>
              <w:t xml:space="preserve"> </w:t>
            </w:r>
            <w:r w:rsidRPr="00AF6E4E">
              <w:rPr>
                <w:rFonts w:ascii="Tahoma" w:hAnsi="Tahoma" w:cs="Tahoma"/>
                <w:i/>
                <w:sz w:val="21"/>
                <w:szCs w:val="21"/>
              </w:rPr>
              <w:t>President, Jackson Consulting, Inc.</w:t>
            </w:r>
          </w:p>
          <w:p w:rsidR="00387369" w:rsidRPr="00AF6E4E" w:rsidRDefault="00AF6E4E" w:rsidP="00BB36EC">
            <w:pPr>
              <w:pStyle w:val="NoSpacing"/>
              <w:rPr>
                <w:rFonts w:ascii="Tahoma" w:hAnsi="Tahoma" w:cs="Tahoma"/>
                <w:sz w:val="10"/>
                <w:szCs w:val="10"/>
              </w:rPr>
            </w:pPr>
            <w:r>
              <w:rPr>
                <w:rFonts w:ascii="Tahoma" w:hAnsi="Tahoma" w:cs="Tahoma"/>
                <w:sz w:val="10"/>
                <w:szCs w:val="10"/>
              </w:rPr>
              <w:t xml:space="preserve"> </w:t>
            </w:r>
          </w:p>
          <w:p w:rsidR="00387369" w:rsidRPr="00AF6E4E" w:rsidRDefault="00387369" w:rsidP="00BB36EC">
            <w:pPr>
              <w:pStyle w:val="NoSpacing"/>
              <w:rPr>
                <w:rFonts w:ascii="Tahoma" w:hAnsi="Tahoma" w:cs="Tahoma"/>
                <w:b/>
                <w:sz w:val="21"/>
                <w:szCs w:val="21"/>
              </w:rPr>
            </w:pPr>
            <w:r w:rsidRPr="00AF6E4E">
              <w:rPr>
                <w:rFonts w:ascii="Tahoma" w:hAnsi="Tahoma" w:cs="Tahoma"/>
                <w:sz w:val="21"/>
                <w:szCs w:val="21"/>
              </w:rPr>
              <w:t xml:space="preserve">                 </w:t>
            </w:r>
            <w:r w:rsidR="000E588A" w:rsidRPr="00AF6E4E">
              <w:rPr>
                <w:rFonts w:ascii="Tahoma" w:hAnsi="Tahoma" w:cs="Tahoma"/>
                <w:sz w:val="21"/>
                <w:szCs w:val="21"/>
              </w:rPr>
              <w:t xml:space="preserve">    </w:t>
            </w:r>
            <w:r w:rsidR="00AF6E4E">
              <w:rPr>
                <w:rFonts w:ascii="Tahoma" w:hAnsi="Tahoma" w:cs="Tahoma"/>
                <w:sz w:val="21"/>
                <w:szCs w:val="21"/>
              </w:rPr>
              <w:t xml:space="preserve"> </w:t>
            </w:r>
            <w:r w:rsidRPr="00AF6E4E">
              <w:rPr>
                <w:rFonts w:ascii="Tahoma" w:hAnsi="Tahoma" w:cs="Tahoma"/>
                <w:b/>
                <w:sz w:val="21"/>
                <w:szCs w:val="21"/>
              </w:rPr>
              <w:t xml:space="preserve">Ms. Susan </w:t>
            </w:r>
            <w:proofErr w:type="spellStart"/>
            <w:r w:rsidRPr="00AF6E4E">
              <w:rPr>
                <w:rFonts w:ascii="Tahoma" w:hAnsi="Tahoma" w:cs="Tahoma"/>
                <w:b/>
                <w:sz w:val="21"/>
                <w:szCs w:val="21"/>
              </w:rPr>
              <w:t>Sarfati</w:t>
            </w:r>
            <w:proofErr w:type="spellEnd"/>
            <w:r w:rsidRPr="00AF6E4E">
              <w:rPr>
                <w:rFonts w:ascii="Tahoma" w:hAnsi="Tahoma" w:cs="Tahoma"/>
                <w:b/>
                <w:sz w:val="21"/>
                <w:szCs w:val="21"/>
              </w:rPr>
              <w:t xml:space="preserve"> </w:t>
            </w:r>
          </w:p>
          <w:p w:rsidR="00387369" w:rsidRPr="00AF6E4E" w:rsidRDefault="00387369" w:rsidP="00C061B4">
            <w:pPr>
              <w:pStyle w:val="NoSpacing"/>
              <w:rPr>
                <w:rFonts w:ascii="Tahoma" w:hAnsi="Tahoma" w:cs="Tahoma"/>
                <w:i/>
                <w:sz w:val="21"/>
                <w:szCs w:val="21"/>
              </w:rPr>
            </w:pPr>
            <w:r w:rsidRPr="00AF6E4E">
              <w:rPr>
                <w:rFonts w:ascii="Tahoma" w:hAnsi="Tahoma" w:cs="Tahoma"/>
                <w:i/>
                <w:sz w:val="21"/>
                <w:szCs w:val="21"/>
              </w:rPr>
              <w:t xml:space="preserve">                 </w:t>
            </w:r>
            <w:r w:rsidR="000E588A" w:rsidRPr="00AF6E4E">
              <w:rPr>
                <w:rFonts w:ascii="Tahoma" w:hAnsi="Tahoma" w:cs="Tahoma"/>
                <w:i/>
                <w:sz w:val="21"/>
                <w:szCs w:val="21"/>
              </w:rPr>
              <w:t xml:space="preserve">    </w:t>
            </w:r>
            <w:r w:rsidR="00AF6E4E">
              <w:rPr>
                <w:rFonts w:ascii="Tahoma" w:hAnsi="Tahoma" w:cs="Tahoma"/>
                <w:i/>
                <w:sz w:val="21"/>
                <w:szCs w:val="21"/>
              </w:rPr>
              <w:t xml:space="preserve"> </w:t>
            </w:r>
            <w:r w:rsidRPr="00AF6E4E">
              <w:rPr>
                <w:rFonts w:ascii="Tahoma" w:hAnsi="Tahoma" w:cs="Tahoma"/>
                <w:i/>
                <w:sz w:val="21"/>
                <w:szCs w:val="21"/>
              </w:rPr>
              <w:t>CEO, High Performance Strategies</w:t>
            </w:r>
          </w:p>
          <w:p w:rsidR="008E2334" w:rsidRPr="00AF6E4E" w:rsidRDefault="008E2334" w:rsidP="00C061B4">
            <w:pPr>
              <w:pStyle w:val="NoSpacing"/>
              <w:rPr>
                <w:rFonts w:ascii="Tahoma" w:hAnsi="Tahoma" w:cs="Tahoma"/>
                <w:i/>
                <w:sz w:val="21"/>
                <w:szCs w:val="21"/>
              </w:rPr>
            </w:pPr>
          </w:p>
          <w:p w:rsidR="008E2334" w:rsidRPr="00AF6E4E" w:rsidRDefault="008E2334" w:rsidP="00AF6E4E">
            <w:pPr>
              <w:pStyle w:val="NoSpacing"/>
              <w:ind w:left="1734" w:hanging="283"/>
              <w:rPr>
                <w:rFonts w:ascii="Tahoma" w:hAnsi="Tahoma" w:cs="Tahoma"/>
                <w:sz w:val="21"/>
                <w:szCs w:val="21"/>
              </w:rPr>
            </w:pPr>
            <w:r w:rsidRPr="00AF6E4E">
              <w:rPr>
                <w:rFonts w:ascii="Tahoma" w:hAnsi="Tahoma" w:cs="Tahoma"/>
                <w:sz w:val="21"/>
                <w:szCs w:val="21"/>
              </w:rPr>
              <w:t>Sub-topics:</w:t>
            </w:r>
          </w:p>
          <w:p w:rsidR="008E2334" w:rsidRPr="00AF6E4E" w:rsidRDefault="008E2334" w:rsidP="00AF6E4E">
            <w:pPr>
              <w:pStyle w:val="NoSpacing"/>
              <w:numPr>
                <w:ilvl w:val="0"/>
                <w:numId w:val="1"/>
              </w:numPr>
              <w:tabs>
                <w:tab w:val="left" w:pos="1309"/>
              </w:tabs>
              <w:ind w:left="1734" w:hanging="283"/>
              <w:rPr>
                <w:rFonts w:ascii="Tahoma" w:hAnsi="Tahoma" w:cs="Tahoma"/>
                <w:sz w:val="21"/>
                <w:szCs w:val="21"/>
              </w:rPr>
            </w:pPr>
            <w:r w:rsidRPr="00AF6E4E">
              <w:rPr>
                <w:rFonts w:ascii="Tahoma" w:hAnsi="Tahoma" w:cs="Tahoma"/>
                <w:sz w:val="21"/>
                <w:szCs w:val="21"/>
              </w:rPr>
              <w:t>Building high performance staff and organizations</w:t>
            </w:r>
          </w:p>
          <w:p w:rsidR="00D50D1E" w:rsidRPr="00AF6E4E" w:rsidRDefault="008E2334" w:rsidP="00AF6E4E">
            <w:pPr>
              <w:pStyle w:val="NoSpacing"/>
              <w:numPr>
                <w:ilvl w:val="0"/>
                <w:numId w:val="1"/>
              </w:numPr>
              <w:tabs>
                <w:tab w:val="left" w:pos="1309"/>
              </w:tabs>
              <w:ind w:left="1734" w:hanging="283"/>
              <w:rPr>
                <w:rFonts w:ascii="Tahoma" w:hAnsi="Tahoma" w:cs="Tahoma"/>
                <w:sz w:val="21"/>
                <w:szCs w:val="21"/>
              </w:rPr>
            </w:pPr>
            <w:r w:rsidRPr="00AF6E4E">
              <w:rPr>
                <w:rFonts w:ascii="Tahoma" w:hAnsi="Tahoma" w:cs="Tahoma"/>
                <w:sz w:val="21"/>
                <w:szCs w:val="21"/>
              </w:rPr>
              <w:t>Characteristics of strong leaders</w:t>
            </w:r>
          </w:p>
          <w:p w:rsidR="008E2334" w:rsidRDefault="00D50D1E" w:rsidP="00AF6E4E">
            <w:pPr>
              <w:pStyle w:val="NoSpacing"/>
              <w:numPr>
                <w:ilvl w:val="0"/>
                <w:numId w:val="1"/>
              </w:numPr>
              <w:tabs>
                <w:tab w:val="left" w:pos="1309"/>
              </w:tabs>
              <w:ind w:left="1734" w:hanging="283"/>
              <w:rPr>
                <w:rFonts w:ascii="Tahoma" w:hAnsi="Tahoma" w:cs="Tahoma"/>
                <w:sz w:val="21"/>
                <w:szCs w:val="21"/>
              </w:rPr>
            </w:pPr>
            <w:r w:rsidRPr="00AF6E4E">
              <w:rPr>
                <w:rFonts w:ascii="Tahoma" w:hAnsi="Tahoma" w:cs="Tahoma"/>
                <w:sz w:val="21"/>
                <w:szCs w:val="21"/>
              </w:rPr>
              <w:t>Effective association governance</w:t>
            </w:r>
            <w:r w:rsidR="008E2334" w:rsidRPr="00AF6E4E">
              <w:rPr>
                <w:rFonts w:ascii="Tahoma" w:hAnsi="Tahoma" w:cs="Tahoma"/>
                <w:sz w:val="21"/>
                <w:szCs w:val="21"/>
              </w:rPr>
              <w:t xml:space="preserve">  </w:t>
            </w:r>
          </w:p>
          <w:p w:rsidR="00AF6E4E" w:rsidRPr="00AF6E4E" w:rsidRDefault="00AF6E4E" w:rsidP="00AF6E4E">
            <w:pPr>
              <w:pStyle w:val="NoSpacing"/>
              <w:tabs>
                <w:tab w:val="left" w:pos="1309"/>
              </w:tabs>
              <w:ind w:left="1734"/>
              <w:rPr>
                <w:rFonts w:ascii="Tahoma" w:hAnsi="Tahoma" w:cs="Tahoma"/>
                <w:sz w:val="21"/>
                <w:szCs w:val="21"/>
              </w:rPr>
            </w:pPr>
          </w:p>
          <w:p w:rsidR="008E2334" w:rsidRPr="00AF6E4E" w:rsidRDefault="008E2334" w:rsidP="00AF6E4E">
            <w:pPr>
              <w:pStyle w:val="NoSpacing"/>
              <w:numPr>
                <w:ilvl w:val="0"/>
                <w:numId w:val="1"/>
              </w:numPr>
              <w:tabs>
                <w:tab w:val="left" w:pos="1309"/>
              </w:tabs>
              <w:ind w:left="1734" w:hanging="283"/>
              <w:rPr>
                <w:rFonts w:ascii="Tahoma" w:hAnsi="Tahoma" w:cs="Tahoma"/>
                <w:sz w:val="21"/>
                <w:szCs w:val="21"/>
              </w:rPr>
            </w:pPr>
            <w:r w:rsidRPr="00AF6E4E">
              <w:rPr>
                <w:rFonts w:ascii="Tahoma" w:hAnsi="Tahoma" w:cs="Tahoma"/>
                <w:sz w:val="21"/>
                <w:szCs w:val="21"/>
              </w:rPr>
              <w:t>What remarkable associations do that others do not</w:t>
            </w:r>
          </w:p>
          <w:p w:rsidR="008E2334" w:rsidRPr="00AF6E4E" w:rsidRDefault="008E2334" w:rsidP="00AF6E4E">
            <w:pPr>
              <w:pStyle w:val="NoSpacing"/>
              <w:numPr>
                <w:ilvl w:val="0"/>
                <w:numId w:val="1"/>
              </w:numPr>
              <w:tabs>
                <w:tab w:val="left" w:pos="1309"/>
              </w:tabs>
              <w:ind w:left="1734" w:hanging="283"/>
              <w:rPr>
                <w:rFonts w:ascii="Tahoma" w:hAnsi="Tahoma" w:cs="Tahoma"/>
                <w:sz w:val="21"/>
                <w:szCs w:val="21"/>
              </w:rPr>
            </w:pPr>
            <w:r w:rsidRPr="00AF6E4E">
              <w:rPr>
                <w:rFonts w:ascii="Tahoma" w:hAnsi="Tahoma" w:cs="Tahoma"/>
                <w:sz w:val="21"/>
                <w:szCs w:val="21"/>
              </w:rPr>
              <w:t>Membership recruitment and retention</w:t>
            </w:r>
          </w:p>
          <w:p w:rsidR="008E2334" w:rsidRPr="00AF6E4E" w:rsidRDefault="008E2334" w:rsidP="00AF6E4E">
            <w:pPr>
              <w:pStyle w:val="NoSpacing"/>
              <w:numPr>
                <w:ilvl w:val="0"/>
                <w:numId w:val="1"/>
              </w:numPr>
              <w:tabs>
                <w:tab w:val="left" w:pos="1309"/>
              </w:tabs>
              <w:ind w:left="1734" w:hanging="283"/>
              <w:rPr>
                <w:rFonts w:ascii="Tahoma" w:hAnsi="Tahoma" w:cs="Tahoma"/>
                <w:sz w:val="21"/>
                <w:szCs w:val="21"/>
              </w:rPr>
            </w:pPr>
            <w:r w:rsidRPr="00AF6E4E">
              <w:rPr>
                <w:rFonts w:ascii="Tahoma" w:hAnsi="Tahoma" w:cs="Tahoma"/>
                <w:sz w:val="21"/>
                <w:szCs w:val="21"/>
              </w:rPr>
              <w:t>Financial sustainability</w:t>
            </w:r>
          </w:p>
          <w:p w:rsidR="008E2334" w:rsidRPr="00387369" w:rsidRDefault="008E2334" w:rsidP="00AF6E4E">
            <w:pPr>
              <w:pStyle w:val="NoSpacing"/>
              <w:tabs>
                <w:tab w:val="left" w:pos="317"/>
                <w:tab w:val="left" w:pos="1309"/>
              </w:tabs>
              <w:ind w:left="1734" w:hanging="283"/>
              <w:rPr>
                <w:rFonts w:ascii="Tahoma" w:hAnsi="Tahoma" w:cs="Tahoma"/>
                <w:b/>
                <w:sz w:val="21"/>
                <w:szCs w:val="21"/>
              </w:rPr>
            </w:pPr>
            <w:r w:rsidRPr="00AF6E4E">
              <w:rPr>
                <w:rFonts w:ascii="Tahoma" w:hAnsi="Tahoma" w:cs="Tahoma"/>
                <w:sz w:val="21"/>
                <w:szCs w:val="21"/>
              </w:rPr>
              <w:t xml:space="preserve">- </w:t>
            </w:r>
            <w:r w:rsidR="00AF6E4E">
              <w:rPr>
                <w:rFonts w:ascii="Tahoma" w:hAnsi="Tahoma" w:cs="Tahoma"/>
                <w:sz w:val="21"/>
                <w:szCs w:val="21"/>
              </w:rPr>
              <w:t xml:space="preserve">  </w:t>
            </w:r>
            <w:r w:rsidRPr="00AF6E4E">
              <w:rPr>
                <w:rFonts w:ascii="Tahoma" w:hAnsi="Tahoma" w:cs="Tahoma"/>
                <w:sz w:val="21"/>
                <w:szCs w:val="21"/>
              </w:rPr>
              <w:t xml:space="preserve">Developing </w:t>
            </w:r>
            <w:r w:rsidR="00064453" w:rsidRPr="00AF6E4E">
              <w:rPr>
                <w:rFonts w:ascii="Tahoma" w:hAnsi="Tahoma" w:cs="Tahoma"/>
                <w:sz w:val="21"/>
                <w:szCs w:val="21"/>
              </w:rPr>
              <w:t>s</w:t>
            </w:r>
            <w:r w:rsidRPr="00AF6E4E">
              <w:rPr>
                <w:rFonts w:ascii="Tahoma" w:hAnsi="Tahoma" w:cs="Tahoma"/>
                <w:sz w:val="21"/>
                <w:szCs w:val="21"/>
              </w:rPr>
              <w:t>ponsorship</w:t>
            </w:r>
            <w:r w:rsidR="00A91DED" w:rsidRPr="00AF6E4E">
              <w:rPr>
                <w:rFonts w:ascii="Tahoma" w:hAnsi="Tahoma" w:cs="Tahoma"/>
                <w:sz w:val="21"/>
                <w:szCs w:val="21"/>
              </w:rPr>
              <w:t>s</w:t>
            </w:r>
            <w:r w:rsidRPr="00AF6E4E">
              <w:rPr>
                <w:rFonts w:ascii="Tahoma" w:hAnsi="Tahoma" w:cs="Tahoma"/>
                <w:sz w:val="21"/>
                <w:szCs w:val="21"/>
              </w:rPr>
              <w:t>/</w:t>
            </w:r>
            <w:r w:rsidR="00064453" w:rsidRPr="00AF6E4E">
              <w:rPr>
                <w:rFonts w:ascii="Tahoma" w:hAnsi="Tahoma" w:cs="Tahoma"/>
                <w:sz w:val="21"/>
                <w:szCs w:val="21"/>
              </w:rPr>
              <w:t>f</w:t>
            </w:r>
            <w:r w:rsidRPr="00AF6E4E">
              <w:rPr>
                <w:rFonts w:ascii="Tahoma" w:hAnsi="Tahoma" w:cs="Tahoma"/>
                <w:sz w:val="21"/>
                <w:szCs w:val="21"/>
              </w:rPr>
              <w:t xml:space="preserve">undraising </w:t>
            </w:r>
            <w:r w:rsidR="00064453" w:rsidRPr="00AF6E4E">
              <w:rPr>
                <w:rFonts w:ascii="Tahoma" w:hAnsi="Tahoma" w:cs="Tahoma"/>
                <w:sz w:val="21"/>
                <w:szCs w:val="21"/>
              </w:rPr>
              <w:t>s</w:t>
            </w:r>
            <w:r w:rsidRPr="00AF6E4E">
              <w:rPr>
                <w:rFonts w:ascii="Tahoma" w:hAnsi="Tahoma" w:cs="Tahoma"/>
                <w:sz w:val="21"/>
                <w:szCs w:val="21"/>
              </w:rPr>
              <w:t>trateg</w:t>
            </w:r>
            <w:r w:rsidR="00A91DED" w:rsidRPr="00AF6E4E">
              <w:rPr>
                <w:rFonts w:ascii="Tahoma" w:hAnsi="Tahoma" w:cs="Tahoma"/>
                <w:sz w:val="21"/>
                <w:szCs w:val="21"/>
              </w:rPr>
              <w:t>ies</w:t>
            </w:r>
          </w:p>
          <w:p w:rsidR="008E2334" w:rsidRPr="008D0B9F" w:rsidRDefault="008E2334" w:rsidP="00C061B4">
            <w:pPr>
              <w:pStyle w:val="NoSpacing"/>
              <w:rPr>
                <w:rFonts w:ascii="Tahoma" w:hAnsi="Tahoma" w:cs="Tahoma"/>
                <w:b/>
                <w:sz w:val="10"/>
                <w:szCs w:val="10"/>
                <w:u w:val="single"/>
              </w:rPr>
            </w:pPr>
          </w:p>
          <w:p w:rsidR="00387369" w:rsidRPr="008D0B9F" w:rsidRDefault="000E588A" w:rsidP="008E2334">
            <w:pPr>
              <w:pStyle w:val="NoSpacing"/>
              <w:ind w:left="1309"/>
              <w:rPr>
                <w:rFonts w:ascii="Tahoma" w:hAnsi="Tahoma" w:cs="Tahoma"/>
                <w:b/>
                <w:sz w:val="10"/>
                <w:szCs w:val="10"/>
                <w:u w:val="single"/>
              </w:rPr>
            </w:pPr>
            <w:r>
              <w:rPr>
                <w:rFonts w:ascii="Tahoma" w:hAnsi="Tahoma" w:cs="Tahoma"/>
                <w:sz w:val="21"/>
                <w:szCs w:val="21"/>
              </w:rPr>
              <w:t xml:space="preserve"> </w:t>
            </w:r>
          </w:p>
        </w:tc>
      </w:tr>
      <w:tr w:rsidR="00387369" w:rsidRPr="00387369" w:rsidTr="00DC0D12">
        <w:tc>
          <w:tcPr>
            <w:tcW w:w="1844" w:type="dxa"/>
          </w:tcPr>
          <w:p w:rsidR="00387369" w:rsidRPr="00387369" w:rsidRDefault="00387369" w:rsidP="00224649">
            <w:pPr>
              <w:pStyle w:val="NoSpacing"/>
              <w:rPr>
                <w:rFonts w:ascii="Tahoma" w:hAnsi="Tahoma" w:cs="Tahoma"/>
                <w:sz w:val="21"/>
                <w:szCs w:val="21"/>
              </w:rPr>
            </w:pPr>
            <w:r w:rsidRPr="00387369">
              <w:rPr>
                <w:rFonts w:ascii="Tahoma" w:hAnsi="Tahoma" w:cs="Tahoma"/>
                <w:sz w:val="21"/>
                <w:szCs w:val="21"/>
              </w:rPr>
              <w:lastRenderedPageBreak/>
              <w:t>3:00 -   3:20</w:t>
            </w:r>
          </w:p>
        </w:tc>
        <w:tc>
          <w:tcPr>
            <w:tcW w:w="8079" w:type="dxa"/>
          </w:tcPr>
          <w:p w:rsidR="00387369" w:rsidRPr="00387369" w:rsidRDefault="00387369" w:rsidP="00C061B4">
            <w:pPr>
              <w:pStyle w:val="NoSpacing"/>
              <w:rPr>
                <w:rFonts w:ascii="Tahoma" w:hAnsi="Tahoma" w:cs="Tahoma"/>
                <w:sz w:val="21"/>
                <w:szCs w:val="21"/>
              </w:rPr>
            </w:pPr>
            <w:r w:rsidRPr="00387369">
              <w:rPr>
                <w:rFonts w:ascii="Tahoma" w:hAnsi="Tahoma" w:cs="Tahoma"/>
                <w:sz w:val="21"/>
                <w:szCs w:val="21"/>
              </w:rPr>
              <w:t>Coffee Break</w:t>
            </w:r>
          </w:p>
          <w:p w:rsidR="00387369" w:rsidRPr="008D0B9F" w:rsidRDefault="00387369" w:rsidP="00C061B4">
            <w:pPr>
              <w:pStyle w:val="NoSpacing"/>
              <w:rPr>
                <w:rFonts w:ascii="Tahoma" w:hAnsi="Tahoma" w:cs="Tahoma"/>
                <w:sz w:val="10"/>
                <w:szCs w:val="10"/>
              </w:rPr>
            </w:pPr>
          </w:p>
        </w:tc>
      </w:tr>
      <w:tr w:rsidR="00387369" w:rsidRPr="00387369" w:rsidTr="00DC0D12">
        <w:tc>
          <w:tcPr>
            <w:tcW w:w="1844" w:type="dxa"/>
          </w:tcPr>
          <w:p w:rsidR="00387369" w:rsidRDefault="00387369" w:rsidP="00224649">
            <w:pPr>
              <w:pStyle w:val="NoSpacing"/>
              <w:rPr>
                <w:rFonts w:ascii="Tahoma" w:hAnsi="Tahoma" w:cs="Tahoma"/>
                <w:sz w:val="21"/>
                <w:szCs w:val="21"/>
              </w:rPr>
            </w:pPr>
            <w:r w:rsidRPr="00387369">
              <w:rPr>
                <w:rFonts w:ascii="Tahoma" w:hAnsi="Tahoma" w:cs="Tahoma"/>
                <w:sz w:val="21"/>
                <w:szCs w:val="21"/>
              </w:rPr>
              <w:t>3:20 – 4:50</w:t>
            </w: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Default="00AF6E4E" w:rsidP="00224649">
            <w:pPr>
              <w:pStyle w:val="NoSpacing"/>
              <w:rPr>
                <w:rFonts w:ascii="Tahoma" w:hAnsi="Tahoma" w:cs="Tahoma"/>
                <w:sz w:val="21"/>
                <w:szCs w:val="21"/>
              </w:rPr>
            </w:pPr>
          </w:p>
          <w:p w:rsidR="00AF6E4E" w:rsidRPr="00387369" w:rsidRDefault="00AF6E4E" w:rsidP="00224649">
            <w:pPr>
              <w:pStyle w:val="NoSpacing"/>
              <w:rPr>
                <w:rFonts w:ascii="Tahoma" w:hAnsi="Tahoma" w:cs="Tahoma"/>
                <w:sz w:val="21"/>
                <w:szCs w:val="21"/>
              </w:rPr>
            </w:pPr>
          </w:p>
        </w:tc>
        <w:tc>
          <w:tcPr>
            <w:tcW w:w="8079" w:type="dxa"/>
          </w:tcPr>
          <w:p w:rsidR="0084797A" w:rsidRDefault="00387369" w:rsidP="00BB36EC">
            <w:pPr>
              <w:pStyle w:val="NoSpacing"/>
              <w:rPr>
                <w:rFonts w:ascii="Tahoma" w:hAnsi="Tahoma" w:cs="Tahoma"/>
                <w:b/>
                <w:sz w:val="21"/>
                <w:szCs w:val="21"/>
              </w:rPr>
            </w:pPr>
            <w:r w:rsidRPr="00387369">
              <w:rPr>
                <w:rFonts w:ascii="Tahoma" w:hAnsi="Tahoma" w:cs="Tahoma"/>
                <w:b/>
                <w:sz w:val="21"/>
                <w:szCs w:val="21"/>
              </w:rPr>
              <w:t xml:space="preserve">Track </w:t>
            </w:r>
            <w:r w:rsidR="00B14B1F">
              <w:rPr>
                <w:rFonts w:ascii="Tahoma" w:hAnsi="Tahoma" w:cs="Tahoma"/>
                <w:b/>
                <w:sz w:val="21"/>
                <w:szCs w:val="21"/>
              </w:rPr>
              <w:t>2</w:t>
            </w:r>
            <w:r w:rsidR="00C27BC1">
              <w:rPr>
                <w:rFonts w:ascii="Tahoma" w:hAnsi="Tahoma" w:cs="Tahoma"/>
                <w:b/>
                <w:sz w:val="21"/>
                <w:szCs w:val="21"/>
              </w:rPr>
              <w:t xml:space="preserve">   </w:t>
            </w:r>
          </w:p>
          <w:p w:rsidR="0084797A" w:rsidRPr="00387369" w:rsidRDefault="0084797A" w:rsidP="0084797A">
            <w:pPr>
              <w:pStyle w:val="NoSpacing"/>
              <w:rPr>
                <w:rFonts w:ascii="Tahoma" w:hAnsi="Tahoma" w:cs="Tahoma"/>
                <w:sz w:val="21"/>
                <w:szCs w:val="21"/>
              </w:rPr>
            </w:pPr>
            <w:r w:rsidRPr="00387369">
              <w:rPr>
                <w:rFonts w:ascii="Tahoma" w:hAnsi="Tahoma" w:cs="Tahoma"/>
                <w:sz w:val="21"/>
                <w:szCs w:val="21"/>
              </w:rPr>
              <w:t>Venue</w:t>
            </w:r>
            <w:r>
              <w:rPr>
                <w:rFonts w:ascii="Tahoma" w:hAnsi="Tahoma" w:cs="Tahoma"/>
                <w:sz w:val="21"/>
                <w:szCs w:val="21"/>
              </w:rPr>
              <w:t xml:space="preserve"> </w:t>
            </w:r>
            <w:r w:rsidRPr="00387369">
              <w:rPr>
                <w:rFonts w:ascii="Tahoma" w:hAnsi="Tahoma" w:cs="Tahoma"/>
                <w:sz w:val="21"/>
                <w:szCs w:val="21"/>
              </w:rPr>
              <w:t xml:space="preserve">:  </w:t>
            </w:r>
            <w:r>
              <w:rPr>
                <w:rFonts w:ascii="Tahoma" w:hAnsi="Tahoma" w:cs="Tahoma"/>
                <w:sz w:val="21"/>
                <w:szCs w:val="21"/>
              </w:rPr>
              <w:t xml:space="preserve"> </w:t>
            </w:r>
            <w:r w:rsidRPr="00387369">
              <w:rPr>
                <w:rFonts w:ascii="Tahoma" w:hAnsi="Tahoma" w:cs="Tahoma"/>
                <w:sz w:val="21"/>
                <w:szCs w:val="21"/>
              </w:rPr>
              <w:t xml:space="preserve">Meeting Room </w:t>
            </w:r>
            <w:r>
              <w:rPr>
                <w:rFonts w:ascii="Tahoma" w:hAnsi="Tahoma" w:cs="Tahoma"/>
                <w:sz w:val="21"/>
                <w:szCs w:val="21"/>
              </w:rPr>
              <w:t xml:space="preserve">2 &amp;3 </w:t>
            </w:r>
          </w:p>
          <w:p w:rsidR="0084797A" w:rsidRDefault="0084797A" w:rsidP="00BB36EC">
            <w:pPr>
              <w:pStyle w:val="NoSpacing"/>
              <w:rPr>
                <w:rFonts w:ascii="Tahoma" w:hAnsi="Tahoma" w:cs="Tahoma"/>
                <w:b/>
                <w:sz w:val="21"/>
                <w:szCs w:val="21"/>
              </w:rPr>
            </w:pPr>
          </w:p>
          <w:p w:rsidR="00387369" w:rsidRDefault="0084797A" w:rsidP="00BB36EC">
            <w:pPr>
              <w:pStyle w:val="NoSpacing"/>
              <w:rPr>
                <w:rFonts w:ascii="Tahoma" w:hAnsi="Tahoma" w:cs="Tahoma"/>
                <w:b/>
                <w:sz w:val="21"/>
                <w:szCs w:val="21"/>
              </w:rPr>
            </w:pPr>
            <w:r>
              <w:rPr>
                <w:rFonts w:ascii="Tahoma" w:hAnsi="Tahoma" w:cs="Tahoma"/>
                <w:b/>
                <w:sz w:val="21"/>
                <w:szCs w:val="21"/>
              </w:rPr>
              <w:t xml:space="preserve">Topic     </w:t>
            </w:r>
            <w:r w:rsidRPr="0084797A">
              <w:rPr>
                <w:rFonts w:ascii="Tahoma" w:hAnsi="Tahoma" w:cs="Tahoma"/>
                <w:sz w:val="21"/>
                <w:szCs w:val="21"/>
              </w:rPr>
              <w:t>:</w:t>
            </w:r>
            <w:r>
              <w:rPr>
                <w:rFonts w:ascii="Tahoma" w:hAnsi="Tahoma" w:cs="Tahoma"/>
                <w:b/>
                <w:sz w:val="21"/>
                <w:szCs w:val="21"/>
              </w:rPr>
              <w:t xml:space="preserve">   </w:t>
            </w:r>
            <w:r w:rsidR="00D63F3F">
              <w:rPr>
                <w:rFonts w:ascii="Tahoma" w:hAnsi="Tahoma" w:cs="Tahoma"/>
                <w:b/>
                <w:sz w:val="21"/>
                <w:szCs w:val="21"/>
              </w:rPr>
              <w:t xml:space="preserve">     </w:t>
            </w:r>
            <w:r w:rsidR="00387369" w:rsidRPr="00387369">
              <w:rPr>
                <w:rFonts w:ascii="Tahoma" w:hAnsi="Tahoma" w:cs="Tahoma"/>
                <w:b/>
                <w:sz w:val="21"/>
                <w:szCs w:val="21"/>
              </w:rPr>
              <w:t>Association Meetings</w:t>
            </w:r>
            <w:r w:rsidR="000E588A">
              <w:rPr>
                <w:rFonts w:ascii="Tahoma" w:hAnsi="Tahoma" w:cs="Tahoma"/>
                <w:b/>
                <w:sz w:val="21"/>
                <w:szCs w:val="21"/>
              </w:rPr>
              <w:t>:  Bidding to Win</w:t>
            </w:r>
          </w:p>
          <w:p w:rsidR="00AF6E4E" w:rsidRDefault="00AF6E4E" w:rsidP="00BB36EC">
            <w:pPr>
              <w:pStyle w:val="NoSpacing"/>
              <w:rPr>
                <w:rFonts w:ascii="Tahoma" w:hAnsi="Tahoma" w:cs="Tahoma"/>
                <w:b/>
                <w:sz w:val="21"/>
                <w:szCs w:val="21"/>
              </w:rPr>
            </w:pPr>
          </w:p>
          <w:p w:rsidR="00D63F3F" w:rsidRPr="00387369" w:rsidRDefault="00D63F3F" w:rsidP="00D63F3F">
            <w:pPr>
              <w:pStyle w:val="NoSpacing"/>
              <w:tabs>
                <w:tab w:val="left" w:pos="1647"/>
              </w:tabs>
              <w:ind w:left="1451"/>
              <w:rPr>
                <w:rFonts w:ascii="Tahoma" w:hAnsi="Tahoma" w:cs="Tahoma"/>
                <w:sz w:val="21"/>
                <w:szCs w:val="21"/>
              </w:rPr>
            </w:pPr>
            <w:r w:rsidRPr="00387369">
              <w:rPr>
                <w:rFonts w:ascii="Tahoma" w:hAnsi="Tahoma" w:cs="Tahoma"/>
                <w:sz w:val="21"/>
                <w:szCs w:val="21"/>
              </w:rPr>
              <w:t>Sub-topics:</w:t>
            </w:r>
          </w:p>
          <w:p w:rsidR="00D63F3F" w:rsidRPr="00387369" w:rsidRDefault="00D63F3F" w:rsidP="00D63F3F">
            <w:pPr>
              <w:pStyle w:val="NoSpacing"/>
              <w:numPr>
                <w:ilvl w:val="0"/>
                <w:numId w:val="1"/>
              </w:numPr>
              <w:tabs>
                <w:tab w:val="left" w:pos="1647"/>
              </w:tabs>
              <w:ind w:left="1451" w:firstLine="0"/>
              <w:rPr>
                <w:rFonts w:ascii="Tahoma" w:hAnsi="Tahoma" w:cs="Tahoma"/>
                <w:sz w:val="21"/>
                <w:szCs w:val="21"/>
              </w:rPr>
            </w:pPr>
            <w:r w:rsidRPr="00387369">
              <w:rPr>
                <w:rFonts w:ascii="Tahoma" w:hAnsi="Tahoma" w:cs="Tahoma"/>
                <w:sz w:val="21"/>
                <w:szCs w:val="21"/>
              </w:rPr>
              <w:t xml:space="preserve">Success strategies </w:t>
            </w:r>
            <w:r>
              <w:rPr>
                <w:rFonts w:ascii="Tahoma" w:hAnsi="Tahoma" w:cs="Tahoma"/>
                <w:sz w:val="21"/>
                <w:szCs w:val="21"/>
              </w:rPr>
              <w:t xml:space="preserve">and best practices </w:t>
            </w:r>
            <w:r w:rsidRPr="00387369">
              <w:rPr>
                <w:rFonts w:ascii="Tahoma" w:hAnsi="Tahoma" w:cs="Tahoma"/>
                <w:sz w:val="21"/>
                <w:szCs w:val="21"/>
              </w:rPr>
              <w:t xml:space="preserve">for </w:t>
            </w:r>
            <w:r>
              <w:rPr>
                <w:rFonts w:ascii="Tahoma" w:hAnsi="Tahoma" w:cs="Tahoma"/>
                <w:sz w:val="21"/>
                <w:szCs w:val="21"/>
              </w:rPr>
              <w:t>winning the bid</w:t>
            </w:r>
          </w:p>
          <w:p w:rsidR="00D63F3F" w:rsidRPr="00387369" w:rsidRDefault="00D63F3F" w:rsidP="00D63F3F">
            <w:pPr>
              <w:pStyle w:val="NoSpacing"/>
              <w:numPr>
                <w:ilvl w:val="0"/>
                <w:numId w:val="1"/>
              </w:numPr>
              <w:tabs>
                <w:tab w:val="left" w:pos="1647"/>
              </w:tabs>
              <w:ind w:left="1451" w:firstLine="0"/>
              <w:rPr>
                <w:rFonts w:ascii="Tahoma" w:hAnsi="Tahoma" w:cs="Tahoma"/>
                <w:sz w:val="21"/>
                <w:szCs w:val="21"/>
              </w:rPr>
            </w:pPr>
            <w:r w:rsidRPr="00387369">
              <w:rPr>
                <w:rFonts w:ascii="Tahoma" w:hAnsi="Tahoma" w:cs="Tahoma"/>
                <w:sz w:val="21"/>
                <w:szCs w:val="21"/>
              </w:rPr>
              <w:t>Benefits of hosting international meetings</w:t>
            </w:r>
            <w:r>
              <w:rPr>
                <w:rFonts w:ascii="Tahoma" w:hAnsi="Tahoma" w:cs="Tahoma"/>
                <w:sz w:val="21"/>
                <w:szCs w:val="21"/>
              </w:rPr>
              <w:t xml:space="preserve"> </w:t>
            </w:r>
          </w:p>
          <w:p w:rsidR="00D63F3F" w:rsidRPr="00387369" w:rsidRDefault="00D63F3F" w:rsidP="00D63F3F">
            <w:pPr>
              <w:pStyle w:val="NoSpacing"/>
              <w:numPr>
                <w:ilvl w:val="0"/>
                <w:numId w:val="1"/>
              </w:numPr>
              <w:tabs>
                <w:tab w:val="left" w:pos="1647"/>
              </w:tabs>
              <w:ind w:left="1451" w:firstLine="0"/>
              <w:rPr>
                <w:rFonts w:ascii="Tahoma" w:hAnsi="Tahoma" w:cs="Tahoma"/>
                <w:sz w:val="21"/>
                <w:szCs w:val="21"/>
              </w:rPr>
            </w:pPr>
            <w:r w:rsidRPr="00387369">
              <w:rPr>
                <w:rFonts w:ascii="Tahoma" w:hAnsi="Tahoma" w:cs="Tahoma"/>
                <w:sz w:val="21"/>
                <w:szCs w:val="21"/>
              </w:rPr>
              <w:t>Support from the government and other organizations</w:t>
            </w:r>
          </w:p>
          <w:p w:rsidR="00D63F3F" w:rsidRPr="00387369" w:rsidRDefault="00D63F3F" w:rsidP="00D63F3F">
            <w:pPr>
              <w:pStyle w:val="NoSpacing"/>
              <w:numPr>
                <w:ilvl w:val="0"/>
                <w:numId w:val="1"/>
              </w:numPr>
              <w:tabs>
                <w:tab w:val="left" w:pos="1647"/>
              </w:tabs>
              <w:ind w:left="1451" w:firstLine="0"/>
              <w:rPr>
                <w:rFonts w:ascii="Tahoma" w:hAnsi="Tahoma" w:cs="Tahoma"/>
                <w:sz w:val="21"/>
                <w:szCs w:val="21"/>
              </w:rPr>
            </w:pPr>
            <w:r w:rsidRPr="00387369">
              <w:rPr>
                <w:rFonts w:ascii="Tahoma" w:hAnsi="Tahoma" w:cs="Tahoma"/>
                <w:sz w:val="21"/>
                <w:szCs w:val="21"/>
              </w:rPr>
              <w:t>Strategies for excellent congress management</w:t>
            </w:r>
          </w:p>
          <w:p w:rsidR="00C27BC1" w:rsidRDefault="00D63F3F" w:rsidP="00D63F3F">
            <w:pPr>
              <w:pStyle w:val="NoSpacing"/>
              <w:tabs>
                <w:tab w:val="left" w:pos="1256"/>
              </w:tabs>
              <w:rPr>
                <w:rFonts w:ascii="Tahoma" w:hAnsi="Tahoma" w:cs="Tahoma"/>
                <w:b/>
                <w:sz w:val="21"/>
                <w:szCs w:val="21"/>
              </w:rPr>
            </w:pPr>
            <w:r>
              <w:rPr>
                <w:rFonts w:ascii="Tahoma" w:hAnsi="Tahoma" w:cs="Tahoma"/>
                <w:b/>
                <w:sz w:val="21"/>
                <w:szCs w:val="21"/>
              </w:rPr>
              <w:tab/>
            </w:r>
          </w:p>
          <w:p w:rsidR="00C27BC1" w:rsidRPr="00387369" w:rsidRDefault="00C27BC1" w:rsidP="00C27BC1">
            <w:pPr>
              <w:pStyle w:val="NoSpacing"/>
              <w:rPr>
                <w:rFonts w:ascii="Tahoma" w:hAnsi="Tahoma" w:cs="Tahoma"/>
                <w:b/>
                <w:sz w:val="21"/>
                <w:szCs w:val="21"/>
              </w:rPr>
            </w:pPr>
            <w:r>
              <w:rPr>
                <w:rFonts w:ascii="Tahoma" w:hAnsi="Tahoma" w:cs="Tahoma"/>
                <w:b/>
                <w:sz w:val="21"/>
                <w:szCs w:val="21"/>
              </w:rPr>
              <w:t xml:space="preserve">Speaker </w:t>
            </w:r>
            <w:r w:rsidRPr="00387369">
              <w:rPr>
                <w:rFonts w:ascii="Tahoma" w:hAnsi="Tahoma" w:cs="Tahoma"/>
                <w:b/>
                <w:sz w:val="21"/>
                <w:szCs w:val="21"/>
              </w:rPr>
              <w:t>:</w:t>
            </w:r>
            <w:r>
              <w:rPr>
                <w:rFonts w:ascii="Tahoma" w:hAnsi="Tahoma" w:cs="Tahoma"/>
                <w:b/>
                <w:sz w:val="21"/>
                <w:szCs w:val="21"/>
              </w:rPr>
              <w:t xml:space="preserve">   </w:t>
            </w:r>
            <w:r w:rsidR="00AF6E4E">
              <w:rPr>
                <w:rFonts w:ascii="Tahoma" w:hAnsi="Tahoma" w:cs="Tahoma"/>
                <w:b/>
                <w:sz w:val="21"/>
                <w:szCs w:val="21"/>
              </w:rPr>
              <w:t xml:space="preserve">   </w:t>
            </w:r>
            <w:proofErr w:type="spellStart"/>
            <w:r w:rsidRPr="00387369">
              <w:rPr>
                <w:rFonts w:ascii="Tahoma" w:hAnsi="Tahoma" w:cs="Tahoma"/>
                <w:b/>
                <w:sz w:val="21"/>
                <w:szCs w:val="21"/>
              </w:rPr>
              <w:t>Ms</w:t>
            </w:r>
            <w:proofErr w:type="spellEnd"/>
            <w:r w:rsidRPr="00387369">
              <w:rPr>
                <w:rFonts w:ascii="Tahoma" w:hAnsi="Tahoma" w:cs="Tahoma"/>
                <w:b/>
                <w:sz w:val="21"/>
                <w:szCs w:val="21"/>
              </w:rPr>
              <w:t xml:space="preserve"> </w:t>
            </w:r>
            <w:proofErr w:type="spellStart"/>
            <w:r>
              <w:rPr>
                <w:rFonts w:ascii="Tahoma" w:hAnsi="Tahoma" w:cs="Tahoma"/>
                <w:b/>
                <w:sz w:val="21"/>
                <w:szCs w:val="21"/>
              </w:rPr>
              <w:t>Monette</w:t>
            </w:r>
            <w:proofErr w:type="spellEnd"/>
            <w:r>
              <w:rPr>
                <w:rFonts w:ascii="Tahoma" w:hAnsi="Tahoma" w:cs="Tahoma"/>
                <w:b/>
                <w:sz w:val="21"/>
                <w:szCs w:val="21"/>
              </w:rPr>
              <w:t xml:space="preserve"> Hamlin</w:t>
            </w:r>
          </w:p>
          <w:p w:rsidR="00C27BC1" w:rsidRPr="00387369" w:rsidRDefault="00AF6E4E" w:rsidP="00C27BC1">
            <w:pPr>
              <w:pStyle w:val="NoSpacing"/>
              <w:rPr>
                <w:rFonts w:ascii="Tahoma" w:hAnsi="Tahoma" w:cs="Tahoma"/>
                <w:i/>
                <w:sz w:val="21"/>
                <w:szCs w:val="21"/>
              </w:rPr>
            </w:pPr>
            <w:r>
              <w:rPr>
                <w:rFonts w:ascii="Tahoma" w:hAnsi="Tahoma" w:cs="Tahoma"/>
                <w:i/>
                <w:sz w:val="21"/>
                <w:szCs w:val="21"/>
              </w:rPr>
              <w:t xml:space="preserve">                     </w:t>
            </w:r>
            <w:r w:rsidR="00C27BC1" w:rsidRPr="00387369">
              <w:rPr>
                <w:rFonts w:ascii="Tahoma" w:hAnsi="Tahoma" w:cs="Tahoma"/>
                <w:i/>
                <w:sz w:val="21"/>
                <w:szCs w:val="21"/>
              </w:rPr>
              <w:t xml:space="preserve">President, Philippine Association of Congress/Exhibition Suppliers </w:t>
            </w:r>
          </w:p>
          <w:p w:rsidR="00C27BC1" w:rsidRDefault="00C27BC1" w:rsidP="00C27BC1">
            <w:pPr>
              <w:pStyle w:val="NoSpacing"/>
              <w:rPr>
                <w:rFonts w:ascii="Tahoma" w:hAnsi="Tahoma" w:cs="Tahoma"/>
                <w:i/>
                <w:sz w:val="21"/>
                <w:szCs w:val="21"/>
              </w:rPr>
            </w:pPr>
            <w:r w:rsidRPr="00387369">
              <w:rPr>
                <w:rFonts w:ascii="Tahoma" w:hAnsi="Tahoma" w:cs="Tahoma"/>
                <w:i/>
                <w:sz w:val="21"/>
                <w:szCs w:val="21"/>
              </w:rPr>
              <w:t xml:space="preserve">                </w:t>
            </w:r>
            <w:r w:rsidR="00AF6E4E">
              <w:rPr>
                <w:rFonts w:ascii="Tahoma" w:hAnsi="Tahoma" w:cs="Tahoma"/>
                <w:i/>
                <w:sz w:val="21"/>
                <w:szCs w:val="21"/>
              </w:rPr>
              <w:t xml:space="preserve">    </w:t>
            </w:r>
            <w:r w:rsidRPr="00387369">
              <w:rPr>
                <w:rFonts w:ascii="Tahoma" w:hAnsi="Tahoma" w:cs="Tahoma"/>
                <w:i/>
                <w:sz w:val="21"/>
                <w:szCs w:val="21"/>
              </w:rPr>
              <w:t xml:space="preserve"> and Organizers (PACEOS)</w:t>
            </w:r>
          </w:p>
          <w:p w:rsidR="00C27BC1" w:rsidRDefault="00C27BC1" w:rsidP="00BB36EC">
            <w:pPr>
              <w:pStyle w:val="NoSpacing"/>
              <w:rPr>
                <w:rFonts w:ascii="Tahoma" w:hAnsi="Tahoma" w:cs="Tahoma"/>
                <w:sz w:val="21"/>
                <w:szCs w:val="21"/>
              </w:rPr>
            </w:pPr>
          </w:p>
          <w:p w:rsidR="00E56928" w:rsidRPr="003B7316" w:rsidRDefault="003B7316" w:rsidP="00BB36EC">
            <w:pPr>
              <w:pStyle w:val="NoSpacing"/>
              <w:rPr>
                <w:rFonts w:ascii="Tahoma" w:hAnsi="Tahoma" w:cs="Tahoma"/>
                <w:i/>
                <w:sz w:val="21"/>
                <w:szCs w:val="21"/>
              </w:rPr>
            </w:pPr>
            <w:proofErr w:type="spellStart"/>
            <w:r w:rsidRPr="003B7316">
              <w:rPr>
                <w:rFonts w:ascii="Tahoma" w:hAnsi="Tahoma" w:cs="Tahoma"/>
                <w:bCs/>
                <w:i/>
                <w:sz w:val="21"/>
                <w:szCs w:val="21"/>
              </w:rPr>
              <w:t>Monette</w:t>
            </w:r>
            <w:proofErr w:type="spellEnd"/>
            <w:r w:rsidRPr="003B7316">
              <w:rPr>
                <w:rFonts w:ascii="Tahoma" w:hAnsi="Tahoma" w:cs="Tahoma"/>
                <w:bCs/>
                <w:i/>
                <w:sz w:val="21"/>
                <w:szCs w:val="21"/>
              </w:rPr>
              <w:t xml:space="preserve"> </w:t>
            </w:r>
            <w:proofErr w:type="spellStart"/>
            <w:r w:rsidRPr="003B7316">
              <w:rPr>
                <w:rFonts w:ascii="Tahoma" w:hAnsi="Tahoma" w:cs="Tahoma"/>
                <w:bCs/>
                <w:i/>
                <w:sz w:val="21"/>
                <w:szCs w:val="21"/>
              </w:rPr>
              <w:t>Iturralde</w:t>
            </w:r>
            <w:proofErr w:type="spellEnd"/>
            <w:r w:rsidRPr="003B7316">
              <w:rPr>
                <w:rFonts w:ascii="Tahoma" w:hAnsi="Tahoma" w:cs="Tahoma"/>
                <w:bCs/>
                <w:i/>
                <w:sz w:val="21"/>
                <w:szCs w:val="21"/>
              </w:rPr>
              <w:t>-Hamlin</w:t>
            </w:r>
            <w:r w:rsidRPr="003B7316">
              <w:rPr>
                <w:rFonts w:ascii="Tahoma" w:hAnsi="Tahoma" w:cs="Tahoma"/>
                <w:i/>
                <w:sz w:val="21"/>
                <w:szCs w:val="21"/>
              </w:rPr>
              <w:t xml:space="preserve"> is president and founder of </w:t>
            </w:r>
            <w:proofErr w:type="spellStart"/>
            <w:r w:rsidRPr="003B7316">
              <w:rPr>
                <w:rFonts w:ascii="Tahoma" w:hAnsi="Tahoma" w:cs="Tahoma"/>
                <w:i/>
                <w:sz w:val="21"/>
                <w:szCs w:val="21"/>
              </w:rPr>
              <w:t>TeamAsia</w:t>
            </w:r>
            <w:proofErr w:type="spellEnd"/>
            <w:r w:rsidRPr="003B7316">
              <w:rPr>
                <w:rFonts w:ascii="Tahoma" w:hAnsi="Tahoma" w:cs="Tahoma"/>
                <w:i/>
                <w:sz w:val="21"/>
                <w:szCs w:val="21"/>
              </w:rPr>
              <w:t xml:space="preserve">. </w:t>
            </w:r>
            <w:proofErr w:type="spellStart"/>
            <w:r w:rsidRPr="003B7316">
              <w:rPr>
                <w:rFonts w:ascii="Tahoma" w:hAnsi="Tahoma" w:cs="Tahoma"/>
                <w:i/>
                <w:sz w:val="21"/>
                <w:szCs w:val="21"/>
              </w:rPr>
              <w:t>Monette</w:t>
            </w:r>
            <w:proofErr w:type="spellEnd"/>
            <w:r w:rsidRPr="003B7316">
              <w:rPr>
                <w:rFonts w:ascii="Tahoma" w:hAnsi="Tahoma" w:cs="Tahoma"/>
                <w:i/>
                <w:sz w:val="21"/>
                <w:szCs w:val="21"/>
              </w:rPr>
              <w:t xml:space="preserve"> leveraged a distinguished career in international publishing to conceptualize and create Asia's first agency dedicated exclusively to corporate identity development and non-traditional marketing communications. She developed the business and creative processes that made </w:t>
            </w:r>
            <w:proofErr w:type="spellStart"/>
            <w:r w:rsidRPr="003B7316">
              <w:rPr>
                <w:rFonts w:ascii="Tahoma" w:hAnsi="Tahoma" w:cs="Tahoma"/>
                <w:i/>
                <w:sz w:val="21"/>
                <w:szCs w:val="21"/>
              </w:rPr>
              <w:t>TeamAsia</w:t>
            </w:r>
            <w:proofErr w:type="spellEnd"/>
            <w:r w:rsidRPr="003B7316">
              <w:rPr>
                <w:rFonts w:ascii="Tahoma" w:hAnsi="Tahoma" w:cs="Tahoma"/>
                <w:i/>
                <w:sz w:val="21"/>
                <w:szCs w:val="21"/>
              </w:rPr>
              <w:t xml:space="preserve"> not just a pioneer in Asia, but an arbiter of industry performance standards.</w:t>
            </w:r>
          </w:p>
          <w:p w:rsidR="003B7316" w:rsidRPr="003B7316" w:rsidRDefault="003B7316" w:rsidP="00BB36EC">
            <w:pPr>
              <w:pStyle w:val="NoSpacing"/>
              <w:rPr>
                <w:rFonts w:ascii="Tahoma" w:hAnsi="Tahoma" w:cs="Tahoma"/>
                <w:i/>
                <w:sz w:val="21"/>
                <w:szCs w:val="21"/>
              </w:rPr>
            </w:pPr>
          </w:p>
          <w:p w:rsidR="00387369" w:rsidRPr="00AF6E4E" w:rsidRDefault="00624782" w:rsidP="00AF6E4E">
            <w:pPr>
              <w:pStyle w:val="NoSpacing"/>
              <w:rPr>
                <w:rFonts w:ascii="Tahoma" w:hAnsi="Tahoma" w:cs="Tahoma"/>
                <w:sz w:val="10"/>
                <w:szCs w:val="10"/>
              </w:rPr>
            </w:pPr>
            <w:r>
              <w:rPr>
                <w:noProof/>
                <w:lang w:val="en-GB" w:eastAsia="en-GB"/>
              </w:rPr>
              <w:drawing>
                <wp:anchor distT="0" distB="0" distL="114300" distR="114300" simplePos="0" relativeHeight="251661312" behindDoc="1" locked="0" layoutInCell="1" allowOverlap="1" wp14:anchorId="4A75F201" wp14:editId="29D1F418">
                  <wp:simplePos x="0" y="0"/>
                  <wp:positionH relativeFrom="column">
                    <wp:posOffset>34925</wp:posOffset>
                  </wp:positionH>
                  <wp:positionV relativeFrom="paragraph">
                    <wp:posOffset>-1073150</wp:posOffset>
                  </wp:positionV>
                  <wp:extent cx="1052195" cy="1534795"/>
                  <wp:effectExtent l="0" t="0" r="0" b="8255"/>
                  <wp:wrapTight wrapText="bothSides">
                    <wp:wrapPolygon edited="0">
                      <wp:start x="0" y="0"/>
                      <wp:lineTo x="0" y="21448"/>
                      <wp:lineTo x="21118" y="21448"/>
                      <wp:lineTo x="21118" y="0"/>
                      <wp:lineTo x="0" y="0"/>
                    </wp:wrapPolygon>
                  </wp:wrapTight>
                  <wp:docPr id="4" name="Picture 4" descr="Monette Iturralde-Ham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tte Iturralde-Haml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2195" cy="15347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B7316" w:rsidRPr="003B7316">
              <w:rPr>
                <w:rFonts w:ascii="Tahoma" w:hAnsi="Tahoma" w:cs="Tahoma"/>
                <w:i/>
                <w:sz w:val="21"/>
                <w:szCs w:val="21"/>
              </w:rPr>
              <w:t>Monette</w:t>
            </w:r>
            <w:proofErr w:type="spellEnd"/>
            <w:r w:rsidR="003B7316" w:rsidRPr="003B7316">
              <w:rPr>
                <w:rFonts w:ascii="Tahoma" w:hAnsi="Tahoma" w:cs="Tahoma"/>
                <w:i/>
                <w:sz w:val="21"/>
                <w:szCs w:val="21"/>
              </w:rPr>
              <w:t xml:space="preserve"> is in high demand for her professional organizational skills, management expertise, and attention to detail. She is also a popular seminar facilitator, and delivers workshops on Presentation Skills, Business Writing, and Dealing with Difficult People. </w:t>
            </w:r>
            <w:proofErr w:type="spellStart"/>
            <w:r w:rsidR="003B7316" w:rsidRPr="003B7316">
              <w:rPr>
                <w:rFonts w:ascii="Tahoma" w:hAnsi="Tahoma" w:cs="Tahoma"/>
                <w:i/>
                <w:sz w:val="21"/>
                <w:szCs w:val="21"/>
              </w:rPr>
              <w:t>Monette's</w:t>
            </w:r>
            <w:proofErr w:type="spellEnd"/>
            <w:r w:rsidR="003B7316" w:rsidRPr="003B7316">
              <w:rPr>
                <w:rFonts w:ascii="Tahoma" w:hAnsi="Tahoma" w:cs="Tahoma"/>
                <w:i/>
                <w:sz w:val="21"/>
                <w:szCs w:val="21"/>
              </w:rPr>
              <w:t xml:space="preserve"> professional associations include the Personnel Management Association of the Philippines and the Philippine Association of Conference and Exhibit Organizers and Suppliers.</w:t>
            </w:r>
            <w:r w:rsidR="00AF6E4E">
              <w:rPr>
                <w:rFonts w:ascii="Tahoma" w:hAnsi="Tahoma" w:cs="Tahoma"/>
                <w:i/>
                <w:sz w:val="21"/>
                <w:szCs w:val="21"/>
              </w:rPr>
              <w:t xml:space="preserve"> </w:t>
            </w:r>
          </w:p>
        </w:tc>
      </w:tr>
      <w:tr w:rsidR="00AF6E4E" w:rsidRPr="00387369" w:rsidTr="00DC0D12">
        <w:tc>
          <w:tcPr>
            <w:tcW w:w="1844" w:type="dxa"/>
          </w:tcPr>
          <w:p w:rsidR="00AF6E4E" w:rsidRPr="00387369" w:rsidRDefault="00AF6E4E" w:rsidP="00AF6E4E">
            <w:pPr>
              <w:pStyle w:val="NoSpacing"/>
              <w:jc w:val="center"/>
              <w:rPr>
                <w:rFonts w:ascii="Tahoma" w:hAnsi="Tahoma" w:cs="Tahoma"/>
                <w:sz w:val="21"/>
                <w:szCs w:val="21"/>
              </w:rPr>
            </w:pPr>
            <w:r>
              <w:rPr>
                <w:rFonts w:ascii="Tahoma" w:hAnsi="Tahoma" w:cs="Tahoma"/>
                <w:sz w:val="21"/>
                <w:szCs w:val="21"/>
              </w:rPr>
              <w:t>4:50 – 5:00</w:t>
            </w:r>
          </w:p>
        </w:tc>
        <w:tc>
          <w:tcPr>
            <w:tcW w:w="8079" w:type="dxa"/>
          </w:tcPr>
          <w:p w:rsidR="00AF6E4E" w:rsidRPr="00AF6E4E" w:rsidRDefault="00AF6E4E" w:rsidP="00AF6E4E">
            <w:pPr>
              <w:pStyle w:val="NoSpacing"/>
              <w:rPr>
                <w:rFonts w:ascii="Tahoma" w:hAnsi="Tahoma" w:cs="Tahoma"/>
                <w:sz w:val="21"/>
                <w:szCs w:val="21"/>
              </w:rPr>
            </w:pPr>
            <w:r w:rsidRPr="00AF6E4E">
              <w:rPr>
                <w:rFonts w:ascii="Tahoma" w:hAnsi="Tahoma" w:cs="Tahoma"/>
                <w:sz w:val="21"/>
                <w:szCs w:val="21"/>
              </w:rPr>
              <w:t xml:space="preserve">Plans for Town Hall Meeting </w:t>
            </w:r>
          </w:p>
          <w:p w:rsidR="00AF6E4E" w:rsidRPr="00AF6E4E" w:rsidRDefault="00AF6E4E" w:rsidP="00AF6E4E">
            <w:pPr>
              <w:pStyle w:val="NoSpacing"/>
              <w:rPr>
                <w:rFonts w:ascii="Tahoma" w:hAnsi="Tahoma" w:cs="Tahoma"/>
                <w:b/>
                <w:sz w:val="21"/>
                <w:szCs w:val="21"/>
              </w:rPr>
            </w:pPr>
            <w:r w:rsidRPr="00AF6E4E">
              <w:rPr>
                <w:rFonts w:ascii="Tahoma" w:hAnsi="Tahoma" w:cs="Tahoma"/>
                <w:b/>
                <w:sz w:val="21"/>
                <w:szCs w:val="21"/>
              </w:rPr>
              <w:t xml:space="preserve">Ms. Susan </w:t>
            </w:r>
            <w:proofErr w:type="spellStart"/>
            <w:r w:rsidRPr="00AF6E4E">
              <w:rPr>
                <w:rFonts w:ascii="Tahoma" w:hAnsi="Tahoma" w:cs="Tahoma"/>
                <w:b/>
                <w:sz w:val="21"/>
                <w:szCs w:val="21"/>
              </w:rPr>
              <w:t>Sarfati</w:t>
            </w:r>
            <w:proofErr w:type="spellEnd"/>
            <w:r w:rsidRPr="00AF6E4E">
              <w:rPr>
                <w:rFonts w:ascii="Tahoma" w:hAnsi="Tahoma" w:cs="Tahoma"/>
                <w:b/>
                <w:sz w:val="21"/>
                <w:szCs w:val="21"/>
              </w:rPr>
              <w:t xml:space="preserve"> and Ms. Liz Jackson</w:t>
            </w:r>
          </w:p>
          <w:p w:rsidR="00AF6E4E" w:rsidRPr="00387369" w:rsidRDefault="00AF6E4E" w:rsidP="00BB36EC">
            <w:pPr>
              <w:pStyle w:val="NoSpacing"/>
              <w:rPr>
                <w:rFonts w:ascii="Tahoma" w:hAnsi="Tahoma" w:cs="Tahoma"/>
                <w:b/>
                <w:sz w:val="21"/>
                <w:szCs w:val="21"/>
              </w:rPr>
            </w:pPr>
          </w:p>
        </w:tc>
      </w:tr>
      <w:tr w:rsidR="00387369" w:rsidRPr="00387369" w:rsidTr="00DC0D12">
        <w:tc>
          <w:tcPr>
            <w:tcW w:w="1844" w:type="dxa"/>
          </w:tcPr>
          <w:p w:rsidR="00387369" w:rsidRPr="00387369" w:rsidRDefault="00387369" w:rsidP="00B14B1F">
            <w:pPr>
              <w:pStyle w:val="NoSpacing"/>
              <w:rPr>
                <w:rFonts w:ascii="Tahoma" w:hAnsi="Tahoma" w:cs="Tahoma"/>
                <w:sz w:val="21"/>
                <w:szCs w:val="21"/>
              </w:rPr>
            </w:pPr>
            <w:r w:rsidRPr="00387369">
              <w:rPr>
                <w:rFonts w:ascii="Tahoma" w:hAnsi="Tahoma" w:cs="Tahoma"/>
                <w:sz w:val="21"/>
                <w:szCs w:val="21"/>
              </w:rPr>
              <w:t xml:space="preserve">  </w:t>
            </w:r>
            <w:r w:rsidR="00B14B1F">
              <w:rPr>
                <w:rFonts w:ascii="Tahoma" w:hAnsi="Tahoma" w:cs="Tahoma"/>
                <w:sz w:val="21"/>
                <w:szCs w:val="21"/>
              </w:rPr>
              <w:t>5:00</w:t>
            </w:r>
            <w:r w:rsidRPr="00387369">
              <w:rPr>
                <w:rFonts w:ascii="Tahoma" w:hAnsi="Tahoma" w:cs="Tahoma"/>
                <w:sz w:val="21"/>
                <w:szCs w:val="21"/>
              </w:rPr>
              <w:t>- 6:15</w:t>
            </w:r>
          </w:p>
        </w:tc>
        <w:tc>
          <w:tcPr>
            <w:tcW w:w="8079" w:type="dxa"/>
          </w:tcPr>
          <w:p w:rsidR="00387369" w:rsidRDefault="00387369" w:rsidP="00C061B4">
            <w:pPr>
              <w:pStyle w:val="NoSpacing"/>
              <w:rPr>
                <w:rFonts w:ascii="Tahoma" w:hAnsi="Tahoma" w:cs="Tahoma"/>
                <w:sz w:val="21"/>
                <w:szCs w:val="21"/>
              </w:rPr>
            </w:pPr>
            <w:r w:rsidRPr="00387369">
              <w:rPr>
                <w:rFonts w:ascii="Tahoma" w:hAnsi="Tahoma" w:cs="Tahoma"/>
                <w:sz w:val="21"/>
                <w:szCs w:val="21"/>
              </w:rPr>
              <w:t>Light cocktails and networking</w:t>
            </w:r>
          </w:p>
          <w:p w:rsidR="008B0D63" w:rsidRPr="00387369" w:rsidRDefault="000C6DC1" w:rsidP="00C061B4">
            <w:pPr>
              <w:pStyle w:val="NoSpacing"/>
              <w:rPr>
                <w:rFonts w:ascii="Tahoma" w:hAnsi="Tahoma" w:cs="Tahoma"/>
                <w:sz w:val="21"/>
                <w:szCs w:val="21"/>
              </w:rPr>
            </w:pPr>
            <w:r>
              <w:rPr>
                <w:rFonts w:ascii="Tahoma" w:hAnsi="Tahoma" w:cs="Tahoma"/>
                <w:sz w:val="21"/>
                <w:szCs w:val="21"/>
              </w:rPr>
              <w:t>Venue:  Meeting Room 5</w:t>
            </w:r>
          </w:p>
          <w:p w:rsidR="00387369" w:rsidRPr="008D0B9F" w:rsidRDefault="00387369" w:rsidP="00C061B4">
            <w:pPr>
              <w:pStyle w:val="NoSpacing"/>
              <w:rPr>
                <w:rFonts w:ascii="Tahoma" w:hAnsi="Tahoma" w:cs="Tahoma"/>
                <w:sz w:val="10"/>
                <w:szCs w:val="10"/>
              </w:rPr>
            </w:pPr>
          </w:p>
        </w:tc>
      </w:tr>
      <w:tr w:rsidR="00AF6E4E" w:rsidRPr="00387369" w:rsidTr="00D57A74">
        <w:tc>
          <w:tcPr>
            <w:tcW w:w="9923" w:type="dxa"/>
            <w:gridSpan w:val="2"/>
          </w:tcPr>
          <w:p w:rsidR="00AF6E4E" w:rsidRDefault="00AF6E4E" w:rsidP="00AF6E4E">
            <w:pPr>
              <w:pStyle w:val="NoSpacing"/>
              <w:jc w:val="center"/>
              <w:rPr>
                <w:rFonts w:ascii="Tahoma" w:hAnsi="Tahoma" w:cs="Tahoma"/>
                <w:sz w:val="21"/>
                <w:szCs w:val="21"/>
              </w:rPr>
            </w:pPr>
            <w:r w:rsidRPr="00387369">
              <w:rPr>
                <w:rFonts w:ascii="Tahoma" w:hAnsi="Tahoma" w:cs="Tahoma"/>
                <w:sz w:val="21"/>
                <w:szCs w:val="21"/>
              </w:rPr>
              <w:t>-End of Day 1-</w:t>
            </w:r>
          </w:p>
          <w:p w:rsidR="00AF6E4E" w:rsidRPr="00387369" w:rsidRDefault="00AF6E4E" w:rsidP="00C061B4">
            <w:pPr>
              <w:pStyle w:val="NoSpacing"/>
              <w:rPr>
                <w:rFonts w:ascii="Tahoma" w:hAnsi="Tahoma" w:cs="Tahoma"/>
                <w:sz w:val="21"/>
                <w:szCs w:val="21"/>
              </w:rPr>
            </w:pPr>
          </w:p>
        </w:tc>
      </w:tr>
    </w:tbl>
    <w:p w:rsidR="00AF6E4E" w:rsidRDefault="00AF6E4E"/>
    <w:p w:rsidR="00AF6E4E" w:rsidRDefault="00AF6E4E"/>
    <w:p w:rsidR="00AF6E4E" w:rsidRDefault="00AF6E4E"/>
    <w:p w:rsidR="00AF6E4E" w:rsidRDefault="00AF6E4E"/>
    <w:p w:rsidR="00AF6E4E" w:rsidRDefault="00AF6E4E"/>
    <w:p w:rsidR="007942D1" w:rsidRDefault="007942D1"/>
    <w:tbl>
      <w:tblPr>
        <w:tblStyle w:val="TableGrid"/>
        <w:tblW w:w="9923" w:type="dxa"/>
        <w:tblInd w:w="-176" w:type="dxa"/>
        <w:tblLook w:val="04A0" w:firstRow="1" w:lastRow="0" w:firstColumn="1" w:lastColumn="0" w:noHBand="0" w:noVBand="1"/>
      </w:tblPr>
      <w:tblGrid>
        <w:gridCol w:w="1844"/>
        <w:gridCol w:w="8079"/>
      </w:tblGrid>
      <w:tr w:rsidR="00387369" w:rsidRPr="00387369" w:rsidTr="00DC0D12">
        <w:tc>
          <w:tcPr>
            <w:tcW w:w="9923" w:type="dxa"/>
            <w:gridSpan w:val="2"/>
          </w:tcPr>
          <w:p w:rsidR="00387369" w:rsidRDefault="00387369" w:rsidP="00FD15F5">
            <w:pPr>
              <w:rPr>
                <w:rFonts w:ascii="Tahoma" w:hAnsi="Tahoma" w:cs="Tahoma"/>
                <w:b/>
                <w:color w:val="FF0000"/>
                <w:sz w:val="21"/>
                <w:szCs w:val="21"/>
              </w:rPr>
            </w:pPr>
            <w:r w:rsidRPr="00387369">
              <w:rPr>
                <w:rFonts w:ascii="Tahoma" w:hAnsi="Tahoma" w:cs="Tahoma"/>
                <w:b/>
                <w:color w:val="FF0000"/>
                <w:sz w:val="21"/>
                <w:szCs w:val="21"/>
              </w:rPr>
              <w:t>20 November 2013, Wednesday</w:t>
            </w:r>
          </w:p>
          <w:p w:rsidR="008D0B9F" w:rsidRPr="008D0B9F" w:rsidRDefault="008D0B9F" w:rsidP="00FD15F5">
            <w:pPr>
              <w:rPr>
                <w:rFonts w:ascii="Tahoma" w:hAnsi="Tahoma" w:cs="Tahoma"/>
                <w:b/>
                <w:sz w:val="10"/>
                <w:szCs w:val="10"/>
              </w:rPr>
            </w:pPr>
          </w:p>
        </w:tc>
      </w:tr>
      <w:tr w:rsidR="00387369" w:rsidRPr="00387369" w:rsidTr="00DC0D12">
        <w:tc>
          <w:tcPr>
            <w:tcW w:w="1844" w:type="dxa"/>
          </w:tcPr>
          <w:p w:rsidR="00387369" w:rsidRPr="00387369" w:rsidRDefault="00387369" w:rsidP="00657687">
            <w:pPr>
              <w:rPr>
                <w:rFonts w:ascii="Tahoma" w:hAnsi="Tahoma" w:cs="Tahoma"/>
                <w:sz w:val="21"/>
                <w:szCs w:val="21"/>
              </w:rPr>
            </w:pPr>
            <w:r w:rsidRPr="00387369">
              <w:rPr>
                <w:rFonts w:ascii="Tahoma" w:hAnsi="Tahoma" w:cs="Tahoma"/>
                <w:sz w:val="21"/>
                <w:szCs w:val="21"/>
              </w:rPr>
              <w:t>9:00  -     9:30</w:t>
            </w:r>
          </w:p>
        </w:tc>
        <w:tc>
          <w:tcPr>
            <w:tcW w:w="8079" w:type="dxa"/>
          </w:tcPr>
          <w:p w:rsidR="00AF6E4E" w:rsidRPr="00AF6E4E" w:rsidRDefault="00387369" w:rsidP="00DC0D12">
            <w:pPr>
              <w:tabs>
                <w:tab w:val="left" w:pos="2043"/>
              </w:tabs>
              <w:rPr>
                <w:rFonts w:ascii="Tahoma" w:hAnsi="Tahoma" w:cs="Tahoma"/>
                <w:sz w:val="21"/>
                <w:szCs w:val="21"/>
              </w:rPr>
            </w:pPr>
            <w:r w:rsidRPr="00AF6E4E">
              <w:rPr>
                <w:rFonts w:ascii="Tahoma" w:hAnsi="Tahoma" w:cs="Tahoma"/>
                <w:sz w:val="21"/>
                <w:szCs w:val="21"/>
              </w:rPr>
              <w:t>Recap of Day 1</w:t>
            </w:r>
            <w:r w:rsidR="00B14B1F" w:rsidRPr="00AF6E4E">
              <w:rPr>
                <w:rFonts w:ascii="Tahoma" w:hAnsi="Tahoma" w:cs="Tahoma"/>
                <w:sz w:val="21"/>
                <w:szCs w:val="21"/>
              </w:rPr>
              <w:t xml:space="preserve"> </w:t>
            </w:r>
            <w:r w:rsidR="00AF6E4E" w:rsidRPr="00AF6E4E">
              <w:rPr>
                <w:rFonts w:ascii="Tahoma" w:hAnsi="Tahoma" w:cs="Tahoma"/>
                <w:sz w:val="21"/>
                <w:szCs w:val="21"/>
              </w:rPr>
              <w:t>and introduction of activities for the day</w:t>
            </w:r>
          </w:p>
          <w:p w:rsidR="00AF6E4E" w:rsidRDefault="00B14B1F" w:rsidP="00AF6E4E">
            <w:pPr>
              <w:tabs>
                <w:tab w:val="left" w:pos="2043"/>
              </w:tabs>
              <w:rPr>
                <w:rFonts w:ascii="Tahoma" w:hAnsi="Tahoma" w:cs="Tahoma"/>
                <w:i/>
                <w:sz w:val="21"/>
                <w:szCs w:val="21"/>
              </w:rPr>
            </w:pPr>
            <w:r w:rsidRPr="00AF6E4E">
              <w:rPr>
                <w:rFonts w:ascii="Tahoma" w:hAnsi="Tahoma" w:cs="Tahoma"/>
                <w:b/>
                <w:sz w:val="21"/>
                <w:szCs w:val="21"/>
              </w:rPr>
              <w:t>Ms. Liz Jackson and</w:t>
            </w:r>
            <w:r w:rsidRPr="00AF6E4E">
              <w:rPr>
                <w:rFonts w:ascii="Tahoma" w:hAnsi="Tahoma" w:cs="Tahoma"/>
                <w:sz w:val="21"/>
                <w:szCs w:val="21"/>
              </w:rPr>
              <w:t xml:space="preserve"> </w:t>
            </w:r>
            <w:r w:rsidRPr="00AF6E4E">
              <w:rPr>
                <w:rFonts w:ascii="Tahoma" w:hAnsi="Tahoma" w:cs="Tahoma"/>
                <w:b/>
                <w:sz w:val="21"/>
                <w:szCs w:val="21"/>
              </w:rPr>
              <w:t xml:space="preserve">Ms. Susan </w:t>
            </w:r>
            <w:proofErr w:type="spellStart"/>
            <w:r w:rsidRPr="00AF6E4E">
              <w:rPr>
                <w:rFonts w:ascii="Tahoma" w:hAnsi="Tahoma" w:cs="Tahoma"/>
                <w:b/>
                <w:sz w:val="21"/>
                <w:szCs w:val="21"/>
              </w:rPr>
              <w:t>Sarfati</w:t>
            </w:r>
            <w:proofErr w:type="spellEnd"/>
            <w:r w:rsidRPr="00764B58">
              <w:rPr>
                <w:rFonts w:ascii="Tahoma" w:hAnsi="Tahoma" w:cs="Tahoma"/>
                <w:b/>
                <w:sz w:val="21"/>
                <w:szCs w:val="21"/>
              </w:rPr>
              <w:t xml:space="preserve"> </w:t>
            </w:r>
            <w:r w:rsidR="00AF6E4E">
              <w:rPr>
                <w:rFonts w:ascii="Tahoma" w:hAnsi="Tahoma" w:cs="Tahoma"/>
                <w:b/>
                <w:sz w:val="21"/>
                <w:szCs w:val="21"/>
              </w:rPr>
              <w:t xml:space="preserve">with </w:t>
            </w:r>
            <w:r w:rsidR="00AF6E4E" w:rsidRPr="00AF6E4E">
              <w:rPr>
                <w:rFonts w:ascii="Tahoma" w:hAnsi="Tahoma" w:cs="Tahoma"/>
                <w:b/>
                <w:sz w:val="21"/>
                <w:szCs w:val="21"/>
              </w:rPr>
              <w:t>Octavio B.  Peralta</w:t>
            </w:r>
            <w:r w:rsidR="00AF6E4E">
              <w:rPr>
                <w:rFonts w:ascii="Tahoma" w:hAnsi="Tahoma" w:cs="Tahoma"/>
                <w:b/>
                <w:sz w:val="21"/>
                <w:szCs w:val="21"/>
              </w:rPr>
              <w:t xml:space="preserve">, </w:t>
            </w:r>
            <w:r w:rsidR="00AF6E4E" w:rsidRPr="00AF6E4E">
              <w:rPr>
                <w:rFonts w:ascii="Tahoma" w:hAnsi="Tahoma" w:cs="Tahoma"/>
                <w:i/>
                <w:sz w:val="21"/>
                <w:szCs w:val="21"/>
              </w:rPr>
              <w:t>Secretary General</w:t>
            </w:r>
            <w:r w:rsidR="00AF6E4E">
              <w:rPr>
                <w:rFonts w:ascii="Tahoma" w:hAnsi="Tahoma" w:cs="Tahoma"/>
                <w:sz w:val="21"/>
                <w:szCs w:val="21"/>
              </w:rPr>
              <w:t xml:space="preserve"> </w:t>
            </w:r>
            <w:r w:rsidR="00AF6E4E">
              <w:rPr>
                <w:rFonts w:ascii="Tahoma" w:hAnsi="Tahoma" w:cs="Tahoma"/>
                <w:i/>
                <w:sz w:val="21"/>
                <w:szCs w:val="21"/>
              </w:rPr>
              <w:t>, Association of Development Financing Institutions in Asia and the Pacific</w:t>
            </w:r>
          </w:p>
          <w:p w:rsidR="00AF6E4E" w:rsidRDefault="00AF6E4E" w:rsidP="00AF6E4E">
            <w:pPr>
              <w:tabs>
                <w:tab w:val="left" w:pos="2043"/>
              </w:tabs>
              <w:rPr>
                <w:rFonts w:ascii="Tahoma" w:hAnsi="Tahoma" w:cs="Tahoma"/>
                <w:sz w:val="21"/>
                <w:szCs w:val="21"/>
              </w:rPr>
            </w:pPr>
          </w:p>
          <w:p w:rsidR="00DC0D12" w:rsidRPr="00387369" w:rsidRDefault="00DC0D12" w:rsidP="00DC0D12">
            <w:pPr>
              <w:rPr>
                <w:rFonts w:ascii="Tahoma" w:hAnsi="Tahoma" w:cs="Tahoma"/>
                <w:sz w:val="21"/>
                <w:szCs w:val="21"/>
              </w:rPr>
            </w:pPr>
            <w:r>
              <w:rPr>
                <w:rFonts w:ascii="Tahoma" w:hAnsi="Tahoma" w:cs="Tahoma"/>
                <w:sz w:val="21"/>
                <w:szCs w:val="21"/>
              </w:rPr>
              <w:t>Venue: Meeting Room 2</w:t>
            </w:r>
            <w:r w:rsidR="007D10AA">
              <w:rPr>
                <w:rFonts w:ascii="Tahoma" w:hAnsi="Tahoma" w:cs="Tahoma"/>
                <w:sz w:val="21"/>
                <w:szCs w:val="21"/>
              </w:rPr>
              <w:t xml:space="preserve"> </w:t>
            </w:r>
            <w:r>
              <w:rPr>
                <w:rFonts w:ascii="Tahoma" w:hAnsi="Tahoma" w:cs="Tahoma"/>
                <w:sz w:val="21"/>
                <w:szCs w:val="21"/>
              </w:rPr>
              <w:t>&amp;</w:t>
            </w:r>
            <w:r w:rsidR="007D10AA">
              <w:rPr>
                <w:rFonts w:ascii="Tahoma" w:hAnsi="Tahoma" w:cs="Tahoma"/>
                <w:sz w:val="21"/>
                <w:szCs w:val="21"/>
              </w:rPr>
              <w:t xml:space="preserve"> </w:t>
            </w:r>
            <w:r>
              <w:rPr>
                <w:rFonts w:ascii="Tahoma" w:hAnsi="Tahoma" w:cs="Tahoma"/>
                <w:sz w:val="21"/>
                <w:szCs w:val="21"/>
              </w:rPr>
              <w:t>3</w:t>
            </w:r>
          </w:p>
          <w:p w:rsidR="00DC0D12" w:rsidRPr="00387369" w:rsidRDefault="00DC0D12" w:rsidP="00DC0D12">
            <w:pPr>
              <w:tabs>
                <w:tab w:val="left" w:pos="2043"/>
              </w:tabs>
              <w:rPr>
                <w:rFonts w:ascii="Tahoma" w:hAnsi="Tahoma" w:cs="Tahoma"/>
                <w:sz w:val="21"/>
                <w:szCs w:val="21"/>
              </w:rPr>
            </w:pPr>
          </w:p>
          <w:p w:rsidR="00387369" w:rsidRPr="008D0B9F" w:rsidRDefault="00387369" w:rsidP="00960918">
            <w:pPr>
              <w:rPr>
                <w:rFonts w:ascii="Tahoma" w:hAnsi="Tahoma" w:cs="Tahoma"/>
                <w:sz w:val="10"/>
                <w:szCs w:val="10"/>
              </w:rPr>
            </w:pPr>
          </w:p>
          <w:p w:rsidR="00387369" w:rsidRDefault="00387369" w:rsidP="00960918">
            <w:pPr>
              <w:rPr>
                <w:rFonts w:ascii="Tahoma" w:hAnsi="Tahoma" w:cs="Tahoma"/>
                <w:b/>
                <w:sz w:val="21"/>
                <w:szCs w:val="21"/>
              </w:rPr>
            </w:pPr>
            <w:r w:rsidRPr="00387369">
              <w:rPr>
                <w:rFonts w:ascii="Tahoma" w:hAnsi="Tahoma" w:cs="Tahoma"/>
                <w:b/>
                <w:sz w:val="21"/>
                <w:szCs w:val="21"/>
              </w:rPr>
              <w:t>Town Hall Meeting – Creating an exceptional P</w:t>
            </w:r>
            <w:r w:rsidR="00072649">
              <w:rPr>
                <w:rFonts w:ascii="Tahoma" w:hAnsi="Tahoma" w:cs="Tahoma"/>
                <w:b/>
                <w:sz w:val="21"/>
                <w:szCs w:val="21"/>
              </w:rPr>
              <w:t xml:space="preserve">hilippine </w:t>
            </w:r>
            <w:r w:rsidR="008C3F6B">
              <w:rPr>
                <w:rFonts w:ascii="Tahoma" w:hAnsi="Tahoma" w:cs="Tahoma"/>
                <w:b/>
                <w:sz w:val="21"/>
                <w:szCs w:val="21"/>
              </w:rPr>
              <w:t>C</w:t>
            </w:r>
            <w:r w:rsidR="00072649">
              <w:rPr>
                <w:rFonts w:ascii="Tahoma" w:hAnsi="Tahoma" w:cs="Tahoma"/>
                <w:b/>
                <w:sz w:val="21"/>
                <w:szCs w:val="21"/>
              </w:rPr>
              <w:t xml:space="preserve">ouncil for the </w:t>
            </w:r>
            <w:r w:rsidR="008C3F6B">
              <w:rPr>
                <w:rFonts w:ascii="Tahoma" w:hAnsi="Tahoma" w:cs="Tahoma"/>
                <w:b/>
                <w:sz w:val="21"/>
                <w:szCs w:val="21"/>
              </w:rPr>
              <w:t>A</w:t>
            </w:r>
            <w:r w:rsidR="00072649">
              <w:rPr>
                <w:rFonts w:ascii="Tahoma" w:hAnsi="Tahoma" w:cs="Tahoma"/>
                <w:b/>
                <w:sz w:val="21"/>
                <w:szCs w:val="21"/>
              </w:rPr>
              <w:t xml:space="preserve">dvancement of </w:t>
            </w:r>
            <w:r w:rsidRPr="00387369">
              <w:rPr>
                <w:rFonts w:ascii="Tahoma" w:hAnsi="Tahoma" w:cs="Tahoma"/>
                <w:b/>
                <w:sz w:val="21"/>
                <w:szCs w:val="21"/>
              </w:rPr>
              <w:t>A</w:t>
            </w:r>
            <w:r w:rsidR="00072649">
              <w:rPr>
                <w:rFonts w:ascii="Tahoma" w:hAnsi="Tahoma" w:cs="Tahoma"/>
                <w:b/>
                <w:sz w:val="21"/>
                <w:szCs w:val="21"/>
              </w:rPr>
              <w:t xml:space="preserve">ssociation </w:t>
            </w:r>
            <w:r w:rsidRPr="00387369">
              <w:rPr>
                <w:rFonts w:ascii="Tahoma" w:hAnsi="Tahoma" w:cs="Tahoma"/>
                <w:b/>
                <w:sz w:val="21"/>
                <w:szCs w:val="21"/>
              </w:rPr>
              <w:t>E</w:t>
            </w:r>
            <w:r w:rsidR="00072649">
              <w:rPr>
                <w:rFonts w:ascii="Tahoma" w:hAnsi="Tahoma" w:cs="Tahoma"/>
                <w:b/>
                <w:sz w:val="21"/>
                <w:szCs w:val="21"/>
              </w:rPr>
              <w:t>xecutives (PCAAE)</w:t>
            </w:r>
            <w:r w:rsidR="00B14B1F">
              <w:rPr>
                <w:rFonts w:ascii="Tahoma" w:hAnsi="Tahoma" w:cs="Tahoma"/>
                <w:b/>
                <w:sz w:val="21"/>
                <w:szCs w:val="21"/>
              </w:rPr>
              <w:t xml:space="preserve"> </w:t>
            </w:r>
            <w:r w:rsidR="00B14B1F" w:rsidRPr="00072649">
              <w:rPr>
                <w:rFonts w:ascii="Tahoma" w:hAnsi="Tahoma" w:cs="Tahoma"/>
                <w:b/>
                <w:sz w:val="21"/>
                <w:szCs w:val="21"/>
              </w:rPr>
              <w:t>and Launch!!</w:t>
            </w:r>
            <w:r w:rsidR="00B14B1F">
              <w:rPr>
                <w:rFonts w:ascii="Tahoma" w:hAnsi="Tahoma" w:cs="Tahoma"/>
                <w:b/>
                <w:sz w:val="21"/>
                <w:szCs w:val="21"/>
              </w:rPr>
              <w:t xml:space="preserve"> </w:t>
            </w:r>
          </w:p>
          <w:p w:rsidR="00072649" w:rsidRPr="00387369" w:rsidRDefault="00072649" w:rsidP="00960918">
            <w:pPr>
              <w:rPr>
                <w:rFonts w:ascii="Tahoma" w:hAnsi="Tahoma" w:cs="Tahoma"/>
                <w:b/>
                <w:sz w:val="21"/>
                <w:szCs w:val="21"/>
              </w:rPr>
            </w:pPr>
          </w:p>
          <w:p w:rsidR="00387369" w:rsidRPr="00387369" w:rsidRDefault="00387369" w:rsidP="00960918">
            <w:pPr>
              <w:rPr>
                <w:rFonts w:ascii="Tahoma" w:hAnsi="Tahoma" w:cs="Tahoma"/>
                <w:b/>
                <w:sz w:val="21"/>
                <w:szCs w:val="21"/>
              </w:rPr>
            </w:pPr>
            <w:r w:rsidRPr="00387369">
              <w:rPr>
                <w:rFonts w:ascii="Tahoma" w:hAnsi="Tahoma" w:cs="Tahoma"/>
                <w:b/>
                <w:sz w:val="21"/>
                <w:szCs w:val="21"/>
              </w:rPr>
              <w:t xml:space="preserve">Speakers:  </w:t>
            </w:r>
            <w:proofErr w:type="spellStart"/>
            <w:r w:rsidRPr="00387369">
              <w:rPr>
                <w:rFonts w:ascii="Tahoma" w:hAnsi="Tahoma" w:cs="Tahoma"/>
                <w:b/>
                <w:sz w:val="21"/>
                <w:szCs w:val="21"/>
              </w:rPr>
              <w:t>Mr</w:t>
            </w:r>
            <w:proofErr w:type="spellEnd"/>
            <w:r w:rsidRPr="00387369">
              <w:rPr>
                <w:rFonts w:ascii="Tahoma" w:hAnsi="Tahoma" w:cs="Tahoma"/>
                <w:b/>
                <w:sz w:val="21"/>
                <w:szCs w:val="21"/>
              </w:rPr>
              <w:t xml:space="preserve"> Octavio B. Peralta</w:t>
            </w:r>
          </w:p>
          <w:p w:rsidR="00387369" w:rsidRPr="00387369" w:rsidRDefault="00387369" w:rsidP="00960918">
            <w:pPr>
              <w:rPr>
                <w:rFonts w:ascii="Tahoma" w:hAnsi="Tahoma" w:cs="Tahoma"/>
                <w:i/>
                <w:sz w:val="21"/>
                <w:szCs w:val="21"/>
              </w:rPr>
            </w:pPr>
            <w:r w:rsidRPr="00387369">
              <w:rPr>
                <w:rFonts w:ascii="Tahoma" w:hAnsi="Tahoma" w:cs="Tahoma"/>
                <w:sz w:val="21"/>
                <w:szCs w:val="21"/>
              </w:rPr>
              <w:t xml:space="preserve">                 </w:t>
            </w:r>
            <w:r w:rsidR="00072649">
              <w:rPr>
                <w:rFonts w:ascii="Tahoma" w:hAnsi="Tahoma" w:cs="Tahoma"/>
                <w:sz w:val="21"/>
                <w:szCs w:val="21"/>
              </w:rPr>
              <w:t xml:space="preserve"> </w:t>
            </w:r>
            <w:r w:rsidRPr="00387369">
              <w:rPr>
                <w:rFonts w:ascii="Tahoma" w:hAnsi="Tahoma" w:cs="Tahoma"/>
                <w:i/>
                <w:sz w:val="21"/>
                <w:szCs w:val="21"/>
              </w:rPr>
              <w:t>Secretary General, ADFIAP</w:t>
            </w:r>
          </w:p>
          <w:p w:rsidR="00387369" w:rsidRPr="008D0B9F" w:rsidRDefault="00387369" w:rsidP="00960918">
            <w:pPr>
              <w:rPr>
                <w:rFonts w:ascii="Tahoma" w:hAnsi="Tahoma" w:cs="Tahoma"/>
                <w:sz w:val="10"/>
                <w:szCs w:val="10"/>
              </w:rPr>
            </w:pPr>
          </w:p>
          <w:p w:rsidR="00387369" w:rsidRPr="00387369" w:rsidRDefault="00387369" w:rsidP="00657687">
            <w:pPr>
              <w:pStyle w:val="NoSpacing"/>
              <w:rPr>
                <w:rFonts w:ascii="Tahoma" w:hAnsi="Tahoma" w:cs="Tahoma"/>
                <w:b/>
                <w:sz w:val="21"/>
                <w:szCs w:val="21"/>
              </w:rPr>
            </w:pPr>
            <w:r w:rsidRPr="00387369">
              <w:rPr>
                <w:rFonts w:ascii="Tahoma" w:hAnsi="Tahoma" w:cs="Tahoma"/>
                <w:sz w:val="21"/>
                <w:szCs w:val="21"/>
              </w:rPr>
              <w:t xml:space="preserve">                 </w:t>
            </w:r>
            <w:r w:rsidR="00072649">
              <w:rPr>
                <w:rFonts w:ascii="Tahoma" w:hAnsi="Tahoma" w:cs="Tahoma"/>
                <w:sz w:val="21"/>
                <w:szCs w:val="21"/>
              </w:rPr>
              <w:t xml:space="preserve"> </w:t>
            </w:r>
            <w:proofErr w:type="spellStart"/>
            <w:r w:rsidRPr="00387369">
              <w:rPr>
                <w:rFonts w:ascii="Tahoma" w:hAnsi="Tahoma" w:cs="Tahoma"/>
                <w:b/>
                <w:sz w:val="21"/>
                <w:szCs w:val="21"/>
              </w:rPr>
              <w:t>Ms</w:t>
            </w:r>
            <w:proofErr w:type="spellEnd"/>
            <w:r w:rsidRPr="00387369">
              <w:rPr>
                <w:rFonts w:ascii="Tahoma" w:hAnsi="Tahoma" w:cs="Tahoma"/>
                <w:b/>
                <w:sz w:val="21"/>
                <w:szCs w:val="21"/>
              </w:rPr>
              <w:t xml:space="preserve"> Liz Jackson</w:t>
            </w:r>
          </w:p>
          <w:p w:rsidR="00387369" w:rsidRPr="00387369" w:rsidRDefault="00387369" w:rsidP="00657687">
            <w:pPr>
              <w:pStyle w:val="NoSpacing"/>
              <w:rPr>
                <w:rFonts w:ascii="Tahoma" w:hAnsi="Tahoma" w:cs="Tahoma"/>
                <w:i/>
                <w:sz w:val="21"/>
                <w:szCs w:val="21"/>
              </w:rPr>
            </w:pPr>
            <w:r w:rsidRPr="00387369">
              <w:rPr>
                <w:rFonts w:ascii="Tahoma" w:hAnsi="Tahoma" w:cs="Tahoma"/>
                <w:i/>
                <w:sz w:val="21"/>
                <w:szCs w:val="21"/>
              </w:rPr>
              <w:t xml:space="preserve">                 </w:t>
            </w:r>
            <w:r w:rsidR="00072649">
              <w:rPr>
                <w:rFonts w:ascii="Tahoma" w:hAnsi="Tahoma" w:cs="Tahoma"/>
                <w:i/>
                <w:sz w:val="21"/>
                <w:szCs w:val="21"/>
              </w:rPr>
              <w:t xml:space="preserve"> </w:t>
            </w:r>
            <w:r w:rsidRPr="00387369">
              <w:rPr>
                <w:rFonts w:ascii="Tahoma" w:hAnsi="Tahoma" w:cs="Tahoma"/>
                <w:i/>
                <w:sz w:val="21"/>
                <w:szCs w:val="21"/>
              </w:rPr>
              <w:t>President, Jackson Consulting, Inc.</w:t>
            </w:r>
          </w:p>
          <w:p w:rsidR="00387369" w:rsidRPr="008D0B9F" w:rsidRDefault="00387369" w:rsidP="00657687">
            <w:pPr>
              <w:pStyle w:val="NoSpacing"/>
              <w:rPr>
                <w:rFonts w:ascii="Tahoma" w:hAnsi="Tahoma" w:cs="Tahoma"/>
                <w:sz w:val="10"/>
                <w:szCs w:val="10"/>
              </w:rPr>
            </w:pPr>
          </w:p>
          <w:p w:rsidR="00387369" w:rsidRPr="00387369" w:rsidRDefault="00387369" w:rsidP="00657687">
            <w:pPr>
              <w:pStyle w:val="NoSpacing"/>
              <w:rPr>
                <w:rFonts w:ascii="Tahoma" w:hAnsi="Tahoma" w:cs="Tahoma"/>
                <w:b/>
                <w:sz w:val="21"/>
                <w:szCs w:val="21"/>
              </w:rPr>
            </w:pPr>
            <w:r w:rsidRPr="00387369">
              <w:rPr>
                <w:rFonts w:ascii="Tahoma" w:hAnsi="Tahoma" w:cs="Tahoma"/>
                <w:sz w:val="21"/>
                <w:szCs w:val="21"/>
              </w:rPr>
              <w:t xml:space="preserve">                 </w:t>
            </w:r>
            <w:r w:rsidR="00072649">
              <w:rPr>
                <w:rFonts w:ascii="Tahoma" w:hAnsi="Tahoma" w:cs="Tahoma"/>
                <w:sz w:val="21"/>
                <w:szCs w:val="21"/>
              </w:rPr>
              <w:t xml:space="preserve"> </w:t>
            </w:r>
            <w:r w:rsidRPr="00387369">
              <w:rPr>
                <w:rFonts w:ascii="Tahoma" w:hAnsi="Tahoma" w:cs="Tahoma"/>
                <w:b/>
                <w:sz w:val="21"/>
                <w:szCs w:val="21"/>
              </w:rPr>
              <w:t xml:space="preserve">Ms. Susan </w:t>
            </w:r>
            <w:proofErr w:type="spellStart"/>
            <w:r w:rsidRPr="00387369">
              <w:rPr>
                <w:rFonts w:ascii="Tahoma" w:hAnsi="Tahoma" w:cs="Tahoma"/>
                <w:b/>
                <w:sz w:val="21"/>
                <w:szCs w:val="21"/>
              </w:rPr>
              <w:t>Sarfati</w:t>
            </w:r>
            <w:proofErr w:type="spellEnd"/>
          </w:p>
          <w:p w:rsidR="00387369" w:rsidRDefault="00387369" w:rsidP="008B6924">
            <w:pPr>
              <w:pStyle w:val="NoSpacing"/>
              <w:rPr>
                <w:rFonts w:ascii="Tahoma" w:hAnsi="Tahoma" w:cs="Tahoma"/>
                <w:i/>
                <w:sz w:val="21"/>
                <w:szCs w:val="21"/>
              </w:rPr>
            </w:pPr>
            <w:r w:rsidRPr="00387369">
              <w:rPr>
                <w:rFonts w:ascii="Tahoma" w:hAnsi="Tahoma" w:cs="Tahoma"/>
                <w:sz w:val="21"/>
                <w:szCs w:val="21"/>
              </w:rPr>
              <w:t xml:space="preserve">                 </w:t>
            </w:r>
            <w:r w:rsidR="00072649">
              <w:rPr>
                <w:rFonts w:ascii="Tahoma" w:hAnsi="Tahoma" w:cs="Tahoma"/>
                <w:sz w:val="21"/>
                <w:szCs w:val="21"/>
              </w:rPr>
              <w:t xml:space="preserve"> </w:t>
            </w:r>
            <w:r w:rsidRPr="00387369">
              <w:rPr>
                <w:rFonts w:ascii="Tahoma" w:hAnsi="Tahoma" w:cs="Tahoma"/>
                <w:i/>
                <w:sz w:val="21"/>
                <w:szCs w:val="21"/>
              </w:rPr>
              <w:t>CEO, High Performance Strategies</w:t>
            </w:r>
          </w:p>
          <w:p w:rsidR="008D0B9F" w:rsidRPr="008D0B9F" w:rsidRDefault="008D0B9F" w:rsidP="008B6924">
            <w:pPr>
              <w:pStyle w:val="NoSpacing"/>
              <w:rPr>
                <w:rFonts w:ascii="Tahoma" w:hAnsi="Tahoma" w:cs="Tahoma"/>
                <w:i/>
                <w:sz w:val="10"/>
                <w:szCs w:val="10"/>
              </w:rPr>
            </w:pPr>
          </w:p>
        </w:tc>
      </w:tr>
      <w:tr w:rsidR="00387369" w:rsidRPr="00387369" w:rsidTr="00DC0D12">
        <w:tc>
          <w:tcPr>
            <w:tcW w:w="1844" w:type="dxa"/>
          </w:tcPr>
          <w:p w:rsidR="00387369" w:rsidRPr="00387369" w:rsidRDefault="00387369" w:rsidP="00960918">
            <w:pPr>
              <w:rPr>
                <w:rFonts w:ascii="Tahoma" w:hAnsi="Tahoma" w:cs="Tahoma"/>
                <w:sz w:val="21"/>
                <w:szCs w:val="21"/>
              </w:rPr>
            </w:pPr>
            <w:r w:rsidRPr="00387369">
              <w:rPr>
                <w:rFonts w:ascii="Tahoma" w:hAnsi="Tahoma" w:cs="Tahoma"/>
                <w:sz w:val="21"/>
                <w:szCs w:val="21"/>
              </w:rPr>
              <w:t xml:space="preserve">9:30 – 10:30 </w:t>
            </w:r>
          </w:p>
        </w:tc>
        <w:tc>
          <w:tcPr>
            <w:tcW w:w="8079" w:type="dxa"/>
          </w:tcPr>
          <w:p w:rsidR="00387369" w:rsidRPr="00387369" w:rsidRDefault="00387369" w:rsidP="00960918">
            <w:pPr>
              <w:rPr>
                <w:rFonts w:ascii="Tahoma" w:hAnsi="Tahoma" w:cs="Tahoma"/>
                <w:b/>
                <w:sz w:val="21"/>
                <w:szCs w:val="21"/>
              </w:rPr>
            </w:pPr>
            <w:r w:rsidRPr="00387369">
              <w:rPr>
                <w:rFonts w:ascii="Tahoma" w:hAnsi="Tahoma" w:cs="Tahoma"/>
                <w:b/>
                <w:sz w:val="21"/>
                <w:szCs w:val="21"/>
              </w:rPr>
              <w:t xml:space="preserve">Town Hall </w:t>
            </w:r>
            <w:r w:rsidR="00072649">
              <w:rPr>
                <w:rFonts w:ascii="Tahoma" w:hAnsi="Tahoma" w:cs="Tahoma"/>
                <w:b/>
                <w:sz w:val="21"/>
                <w:szCs w:val="21"/>
              </w:rPr>
              <w:t>Meeting</w:t>
            </w:r>
          </w:p>
          <w:p w:rsidR="00387369" w:rsidRPr="00387369" w:rsidRDefault="00DC0D12" w:rsidP="00657687">
            <w:pPr>
              <w:rPr>
                <w:rFonts w:ascii="Tahoma" w:hAnsi="Tahoma" w:cs="Tahoma"/>
                <w:sz w:val="21"/>
                <w:szCs w:val="21"/>
              </w:rPr>
            </w:pPr>
            <w:r>
              <w:rPr>
                <w:rFonts w:ascii="Tahoma" w:hAnsi="Tahoma" w:cs="Tahoma"/>
                <w:sz w:val="21"/>
                <w:szCs w:val="21"/>
              </w:rPr>
              <w:t>Venue: Meeting Room 2&amp;3</w:t>
            </w:r>
          </w:p>
          <w:p w:rsidR="00387369" w:rsidRPr="00387369" w:rsidRDefault="00387369" w:rsidP="00657687">
            <w:pPr>
              <w:rPr>
                <w:rFonts w:ascii="Tahoma" w:hAnsi="Tahoma" w:cs="Tahoma"/>
                <w:sz w:val="21"/>
                <w:szCs w:val="21"/>
              </w:rPr>
            </w:pPr>
          </w:p>
          <w:p w:rsidR="00072649" w:rsidRDefault="00072649" w:rsidP="00657687">
            <w:pPr>
              <w:rPr>
                <w:rFonts w:ascii="Tahoma" w:hAnsi="Tahoma" w:cs="Tahoma"/>
                <w:sz w:val="21"/>
                <w:szCs w:val="21"/>
              </w:rPr>
            </w:pPr>
            <w:r>
              <w:rPr>
                <w:rFonts w:ascii="Tahoma" w:hAnsi="Tahoma" w:cs="Tahoma"/>
                <w:sz w:val="21"/>
                <w:szCs w:val="21"/>
              </w:rPr>
              <w:t xml:space="preserve">Topics: </w:t>
            </w:r>
          </w:p>
          <w:p w:rsidR="00072649" w:rsidRDefault="00387369" w:rsidP="00072649">
            <w:pPr>
              <w:pStyle w:val="ListParagraph"/>
              <w:numPr>
                <w:ilvl w:val="0"/>
                <w:numId w:val="1"/>
              </w:numPr>
              <w:tabs>
                <w:tab w:val="left" w:pos="459"/>
              </w:tabs>
              <w:ind w:left="459" w:hanging="284"/>
              <w:rPr>
                <w:rFonts w:ascii="Tahoma" w:hAnsi="Tahoma" w:cs="Tahoma"/>
                <w:sz w:val="21"/>
                <w:szCs w:val="21"/>
              </w:rPr>
            </w:pPr>
            <w:r w:rsidRPr="00072649">
              <w:rPr>
                <w:rFonts w:ascii="Tahoma" w:hAnsi="Tahoma" w:cs="Tahoma"/>
                <w:sz w:val="21"/>
                <w:szCs w:val="21"/>
              </w:rPr>
              <w:t xml:space="preserve">Characteristics of a society of association executives that will exceed </w:t>
            </w:r>
            <w:r w:rsidR="00072649" w:rsidRPr="00072649">
              <w:rPr>
                <w:rFonts w:ascii="Tahoma" w:hAnsi="Tahoma" w:cs="Tahoma"/>
                <w:sz w:val="21"/>
                <w:szCs w:val="21"/>
              </w:rPr>
              <w:t>e</w:t>
            </w:r>
            <w:r w:rsidRPr="00072649">
              <w:rPr>
                <w:rFonts w:ascii="Tahoma" w:hAnsi="Tahoma" w:cs="Tahoma"/>
                <w:sz w:val="21"/>
                <w:szCs w:val="21"/>
              </w:rPr>
              <w:t>xpectations.</w:t>
            </w:r>
            <w:r w:rsidR="00072649" w:rsidRPr="00072649">
              <w:rPr>
                <w:rFonts w:ascii="Tahoma" w:hAnsi="Tahoma" w:cs="Tahoma"/>
                <w:sz w:val="21"/>
                <w:szCs w:val="21"/>
              </w:rPr>
              <w:t xml:space="preserve"> </w:t>
            </w:r>
          </w:p>
          <w:p w:rsidR="00387369" w:rsidRPr="00072649" w:rsidRDefault="00387369" w:rsidP="00072649">
            <w:pPr>
              <w:pStyle w:val="ListParagraph"/>
              <w:numPr>
                <w:ilvl w:val="0"/>
                <w:numId w:val="1"/>
              </w:numPr>
              <w:tabs>
                <w:tab w:val="left" w:pos="459"/>
              </w:tabs>
              <w:ind w:left="459" w:hanging="284"/>
              <w:rPr>
                <w:rFonts w:ascii="Tahoma" w:hAnsi="Tahoma" w:cs="Tahoma"/>
                <w:sz w:val="21"/>
                <w:szCs w:val="21"/>
              </w:rPr>
            </w:pPr>
            <w:r w:rsidRPr="00072649">
              <w:rPr>
                <w:rFonts w:ascii="Tahoma" w:hAnsi="Tahoma" w:cs="Tahoma"/>
                <w:sz w:val="21"/>
                <w:szCs w:val="21"/>
              </w:rPr>
              <w:t>What will make the Philippine Council for the Advancement of Association Executives (PCAAE) so compelling that people will join and support it?</w:t>
            </w:r>
            <w:r w:rsidR="00072649" w:rsidRPr="00072649">
              <w:rPr>
                <w:rFonts w:ascii="Tahoma" w:hAnsi="Tahoma" w:cs="Tahoma"/>
                <w:sz w:val="21"/>
                <w:szCs w:val="21"/>
              </w:rPr>
              <w:t xml:space="preserve"> </w:t>
            </w:r>
          </w:p>
          <w:p w:rsidR="00B14B1F" w:rsidRPr="00072649" w:rsidRDefault="00387369" w:rsidP="00072649">
            <w:pPr>
              <w:pStyle w:val="ListParagraph"/>
              <w:numPr>
                <w:ilvl w:val="0"/>
                <w:numId w:val="1"/>
              </w:numPr>
              <w:tabs>
                <w:tab w:val="left" w:pos="459"/>
              </w:tabs>
              <w:ind w:left="459" w:hanging="284"/>
              <w:rPr>
                <w:rFonts w:ascii="Tahoma" w:hAnsi="Tahoma" w:cs="Tahoma"/>
                <w:sz w:val="21"/>
                <w:szCs w:val="21"/>
              </w:rPr>
            </w:pPr>
            <w:r w:rsidRPr="00072649">
              <w:rPr>
                <w:rFonts w:ascii="Tahoma" w:hAnsi="Tahoma" w:cs="Tahoma"/>
                <w:sz w:val="21"/>
                <w:szCs w:val="21"/>
              </w:rPr>
              <w:t>Discussion of benefits of the PCAAE for the individual, organization and the Philippines</w:t>
            </w:r>
            <w:r w:rsidR="00072649" w:rsidRPr="00072649">
              <w:rPr>
                <w:rFonts w:ascii="Tahoma" w:hAnsi="Tahoma" w:cs="Tahoma"/>
                <w:sz w:val="21"/>
                <w:szCs w:val="21"/>
              </w:rPr>
              <w:t xml:space="preserve"> </w:t>
            </w:r>
            <w:r w:rsidR="00B14B1F" w:rsidRPr="00072649">
              <w:rPr>
                <w:rFonts w:ascii="Tahoma" w:hAnsi="Tahoma" w:cs="Tahoma"/>
                <w:sz w:val="21"/>
                <w:szCs w:val="21"/>
              </w:rPr>
              <w:t xml:space="preserve">Plans for launch of </w:t>
            </w:r>
            <w:r w:rsidR="00764B58" w:rsidRPr="00072649">
              <w:rPr>
                <w:rFonts w:ascii="Tahoma" w:hAnsi="Tahoma" w:cs="Tahoma"/>
                <w:sz w:val="21"/>
                <w:szCs w:val="21"/>
              </w:rPr>
              <w:t xml:space="preserve">the </w:t>
            </w:r>
            <w:r w:rsidR="00B14B1F" w:rsidRPr="00072649">
              <w:rPr>
                <w:rFonts w:ascii="Tahoma" w:hAnsi="Tahoma" w:cs="Tahoma"/>
                <w:sz w:val="21"/>
                <w:szCs w:val="21"/>
              </w:rPr>
              <w:t>PCAAE</w:t>
            </w:r>
          </w:p>
          <w:p w:rsidR="008D0B9F" w:rsidRPr="008D0B9F" w:rsidRDefault="008D0B9F" w:rsidP="00072649">
            <w:pPr>
              <w:ind w:left="317" w:hanging="284"/>
              <w:rPr>
                <w:rFonts w:ascii="Tahoma" w:hAnsi="Tahoma" w:cs="Tahoma"/>
                <w:sz w:val="10"/>
                <w:szCs w:val="10"/>
              </w:rPr>
            </w:pPr>
          </w:p>
        </w:tc>
      </w:tr>
      <w:tr w:rsidR="00387369" w:rsidRPr="00387369" w:rsidTr="00DC0D12">
        <w:tc>
          <w:tcPr>
            <w:tcW w:w="1844" w:type="dxa"/>
          </w:tcPr>
          <w:p w:rsidR="00387369" w:rsidRPr="00387369" w:rsidRDefault="00387369" w:rsidP="00960918">
            <w:pPr>
              <w:rPr>
                <w:rFonts w:ascii="Tahoma" w:hAnsi="Tahoma" w:cs="Tahoma"/>
                <w:sz w:val="21"/>
                <w:szCs w:val="21"/>
              </w:rPr>
            </w:pPr>
            <w:r w:rsidRPr="00387369">
              <w:rPr>
                <w:rFonts w:ascii="Tahoma" w:hAnsi="Tahoma" w:cs="Tahoma"/>
                <w:sz w:val="21"/>
                <w:szCs w:val="21"/>
              </w:rPr>
              <w:t>10:30-   10:45</w:t>
            </w:r>
          </w:p>
        </w:tc>
        <w:tc>
          <w:tcPr>
            <w:tcW w:w="8079" w:type="dxa"/>
          </w:tcPr>
          <w:p w:rsidR="00387369" w:rsidRDefault="00387369" w:rsidP="00960918">
            <w:pPr>
              <w:rPr>
                <w:rFonts w:ascii="Tahoma" w:hAnsi="Tahoma" w:cs="Tahoma"/>
                <w:sz w:val="21"/>
                <w:szCs w:val="21"/>
              </w:rPr>
            </w:pPr>
            <w:r w:rsidRPr="00387369">
              <w:rPr>
                <w:rFonts w:ascii="Tahoma" w:hAnsi="Tahoma" w:cs="Tahoma"/>
                <w:sz w:val="21"/>
                <w:szCs w:val="21"/>
              </w:rPr>
              <w:t>Coffee break</w:t>
            </w:r>
          </w:p>
          <w:p w:rsidR="00DC0D12" w:rsidRPr="00387369" w:rsidRDefault="00DC0D12" w:rsidP="00960918">
            <w:pPr>
              <w:rPr>
                <w:rFonts w:ascii="Tahoma" w:hAnsi="Tahoma" w:cs="Tahoma"/>
                <w:sz w:val="21"/>
                <w:szCs w:val="21"/>
              </w:rPr>
            </w:pPr>
            <w:r>
              <w:rPr>
                <w:rFonts w:ascii="Tahoma" w:hAnsi="Tahoma" w:cs="Tahoma"/>
                <w:sz w:val="21"/>
                <w:szCs w:val="21"/>
              </w:rPr>
              <w:t>Venue:  Meeting Room 5</w:t>
            </w:r>
          </w:p>
          <w:p w:rsidR="00387369" w:rsidRPr="008D0B9F" w:rsidRDefault="00387369" w:rsidP="00960918">
            <w:pPr>
              <w:rPr>
                <w:rFonts w:ascii="Tahoma" w:hAnsi="Tahoma" w:cs="Tahoma"/>
                <w:sz w:val="10"/>
                <w:szCs w:val="10"/>
              </w:rPr>
            </w:pPr>
          </w:p>
        </w:tc>
      </w:tr>
      <w:tr w:rsidR="00387369" w:rsidRPr="00387369" w:rsidTr="00DC0D12">
        <w:tc>
          <w:tcPr>
            <w:tcW w:w="1844" w:type="dxa"/>
          </w:tcPr>
          <w:p w:rsidR="00387369" w:rsidRPr="00387369" w:rsidRDefault="00387369" w:rsidP="00960918">
            <w:pPr>
              <w:rPr>
                <w:rFonts w:ascii="Tahoma" w:hAnsi="Tahoma" w:cs="Tahoma"/>
                <w:sz w:val="21"/>
                <w:szCs w:val="21"/>
              </w:rPr>
            </w:pPr>
            <w:r w:rsidRPr="00387369">
              <w:rPr>
                <w:rFonts w:ascii="Tahoma" w:hAnsi="Tahoma" w:cs="Tahoma"/>
                <w:sz w:val="21"/>
                <w:szCs w:val="21"/>
              </w:rPr>
              <w:t>10:45-   11:15</w:t>
            </w:r>
          </w:p>
          <w:p w:rsidR="00387369" w:rsidRPr="00387369" w:rsidRDefault="00387369" w:rsidP="00C061B4">
            <w:pPr>
              <w:jc w:val="center"/>
              <w:rPr>
                <w:rFonts w:ascii="Tahoma" w:hAnsi="Tahoma" w:cs="Tahoma"/>
                <w:sz w:val="21"/>
                <w:szCs w:val="21"/>
              </w:rPr>
            </w:pPr>
          </w:p>
        </w:tc>
        <w:tc>
          <w:tcPr>
            <w:tcW w:w="8079" w:type="dxa"/>
          </w:tcPr>
          <w:p w:rsidR="00387369" w:rsidRPr="00387369" w:rsidRDefault="00387369" w:rsidP="00960918">
            <w:pPr>
              <w:rPr>
                <w:rFonts w:ascii="Tahoma" w:hAnsi="Tahoma" w:cs="Tahoma"/>
                <w:sz w:val="21"/>
                <w:szCs w:val="21"/>
              </w:rPr>
            </w:pPr>
            <w:r w:rsidRPr="00387369">
              <w:rPr>
                <w:rFonts w:ascii="Tahoma" w:hAnsi="Tahoma" w:cs="Tahoma"/>
                <w:sz w:val="21"/>
                <w:szCs w:val="21"/>
              </w:rPr>
              <w:t>Continued Town Hall and Summary</w:t>
            </w:r>
          </w:p>
          <w:p w:rsidR="00387369" w:rsidRPr="008D0B9F" w:rsidRDefault="00387369" w:rsidP="00960918">
            <w:pPr>
              <w:rPr>
                <w:rFonts w:ascii="Tahoma" w:hAnsi="Tahoma" w:cs="Tahoma"/>
                <w:sz w:val="10"/>
                <w:szCs w:val="10"/>
              </w:rPr>
            </w:pPr>
          </w:p>
        </w:tc>
      </w:tr>
      <w:tr w:rsidR="00387369" w:rsidRPr="00387369" w:rsidTr="00DC0D12">
        <w:tc>
          <w:tcPr>
            <w:tcW w:w="1844" w:type="dxa"/>
          </w:tcPr>
          <w:p w:rsidR="00387369" w:rsidRPr="00387369" w:rsidRDefault="00387369" w:rsidP="00960918">
            <w:pPr>
              <w:rPr>
                <w:rFonts w:ascii="Tahoma" w:hAnsi="Tahoma" w:cs="Tahoma"/>
                <w:sz w:val="21"/>
                <w:szCs w:val="21"/>
              </w:rPr>
            </w:pPr>
            <w:r w:rsidRPr="00387369">
              <w:rPr>
                <w:rFonts w:ascii="Tahoma" w:hAnsi="Tahoma" w:cs="Tahoma"/>
                <w:sz w:val="21"/>
                <w:szCs w:val="21"/>
              </w:rPr>
              <w:t>11:15 -  12:00</w:t>
            </w:r>
          </w:p>
        </w:tc>
        <w:tc>
          <w:tcPr>
            <w:tcW w:w="8079" w:type="dxa"/>
          </w:tcPr>
          <w:p w:rsidR="00387369" w:rsidRPr="00387369" w:rsidRDefault="00387369" w:rsidP="00960918">
            <w:pPr>
              <w:rPr>
                <w:rFonts w:ascii="Tahoma" w:hAnsi="Tahoma" w:cs="Tahoma"/>
                <w:sz w:val="21"/>
                <w:szCs w:val="21"/>
              </w:rPr>
            </w:pPr>
            <w:r w:rsidRPr="00387369">
              <w:rPr>
                <w:rFonts w:ascii="Tahoma" w:hAnsi="Tahoma" w:cs="Tahoma"/>
                <w:sz w:val="21"/>
                <w:szCs w:val="21"/>
              </w:rPr>
              <w:t>Closing Ceremony</w:t>
            </w:r>
          </w:p>
          <w:p w:rsidR="00387369" w:rsidRPr="008D0B9F" w:rsidRDefault="00387369" w:rsidP="00960918">
            <w:pPr>
              <w:rPr>
                <w:rFonts w:ascii="Tahoma" w:hAnsi="Tahoma" w:cs="Tahoma"/>
                <w:sz w:val="10"/>
                <w:szCs w:val="10"/>
              </w:rPr>
            </w:pPr>
          </w:p>
        </w:tc>
      </w:tr>
      <w:tr w:rsidR="00387369" w:rsidRPr="00387369" w:rsidTr="00DC0D12">
        <w:tc>
          <w:tcPr>
            <w:tcW w:w="1844" w:type="dxa"/>
          </w:tcPr>
          <w:p w:rsidR="00387369" w:rsidRPr="00387369" w:rsidRDefault="00387369" w:rsidP="00960918">
            <w:pPr>
              <w:rPr>
                <w:rFonts w:ascii="Tahoma" w:hAnsi="Tahoma" w:cs="Tahoma"/>
                <w:sz w:val="21"/>
                <w:szCs w:val="21"/>
              </w:rPr>
            </w:pPr>
            <w:r w:rsidRPr="00387369">
              <w:rPr>
                <w:rFonts w:ascii="Tahoma" w:hAnsi="Tahoma" w:cs="Tahoma"/>
                <w:sz w:val="21"/>
                <w:szCs w:val="21"/>
              </w:rPr>
              <w:t>12:00</w:t>
            </w:r>
          </w:p>
        </w:tc>
        <w:tc>
          <w:tcPr>
            <w:tcW w:w="8079" w:type="dxa"/>
          </w:tcPr>
          <w:p w:rsidR="00387369" w:rsidRPr="00387369" w:rsidRDefault="00387369" w:rsidP="00960918">
            <w:pPr>
              <w:rPr>
                <w:rFonts w:ascii="Tahoma" w:hAnsi="Tahoma" w:cs="Tahoma"/>
                <w:sz w:val="21"/>
                <w:szCs w:val="21"/>
              </w:rPr>
            </w:pPr>
            <w:r w:rsidRPr="00072649">
              <w:rPr>
                <w:rFonts w:ascii="Tahoma" w:hAnsi="Tahoma" w:cs="Tahoma"/>
                <w:sz w:val="21"/>
                <w:szCs w:val="21"/>
              </w:rPr>
              <w:t>Lunch</w:t>
            </w:r>
            <w:r w:rsidR="00B14B1F" w:rsidRPr="00072649">
              <w:rPr>
                <w:rFonts w:ascii="Tahoma" w:hAnsi="Tahoma" w:cs="Tahoma"/>
                <w:sz w:val="21"/>
                <w:szCs w:val="21"/>
              </w:rPr>
              <w:t xml:space="preserve"> </w:t>
            </w:r>
            <w:r w:rsidR="00072649">
              <w:rPr>
                <w:rFonts w:ascii="Tahoma" w:hAnsi="Tahoma" w:cs="Tahoma"/>
                <w:sz w:val="21"/>
                <w:szCs w:val="21"/>
              </w:rPr>
              <w:t>and c</w:t>
            </w:r>
            <w:r w:rsidR="00B14B1F" w:rsidRPr="00072649">
              <w:rPr>
                <w:rFonts w:ascii="Tahoma" w:hAnsi="Tahoma" w:cs="Tahoma"/>
                <w:sz w:val="21"/>
                <w:szCs w:val="21"/>
              </w:rPr>
              <w:t>elebration of the launch of the PCAAE</w:t>
            </w:r>
          </w:p>
          <w:p w:rsidR="00387369" w:rsidRPr="008D0B9F" w:rsidRDefault="00387369" w:rsidP="00960918">
            <w:pPr>
              <w:rPr>
                <w:rFonts w:ascii="Tahoma" w:hAnsi="Tahoma" w:cs="Tahoma"/>
                <w:sz w:val="10"/>
                <w:szCs w:val="10"/>
              </w:rPr>
            </w:pPr>
          </w:p>
        </w:tc>
      </w:tr>
      <w:tr w:rsidR="00387369" w:rsidRPr="00387369" w:rsidTr="00DC0D12">
        <w:tc>
          <w:tcPr>
            <w:tcW w:w="9923" w:type="dxa"/>
            <w:gridSpan w:val="2"/>
          </w:tcPr>
          <w:p w:rsidR="00387369" w:rsidRDefault="00387369" w:rsidP="00387369">
            <w:pPr>
              <w:jc w:val="center"/>
              <w:rPr>
                <w:rFonts w:ascii="Tahoma" w:hAnsi="Tahoma" w:cs="Tahoma"/>
                <w:sz w:val="21"/>
                <w:szCs w:val="21"/>
              </w:rPr>
            </w:pPr>
            <w:r w:rsidRPr="00387369">
              <w:rPr>
                <w:rFonts w:ascii="Tahoma" w:hAnsi="Tahoma" w:cs="Tahoma"/>
                <w:sz w:val="21"/>
                <w:szCs w:val="21"/>
              </w:rPr>
              <w:t>-End of Day 2-</w:t>
            </w:r>
          </w:p>
          <w:p w:rsidR="008D0B9F" w:rsidRPr="008D0B9F" w:rsidRDefault="008D0B9F" w:rsidP="00387369">
            <w:pPr>
              <w:jc w:val="center"/>
              <w:rPr>
                <w:rFonts w:ascii="Tahoma" w:hAnsi="Tahoma" w:cs="Tahoma"/>
                <w:sz w:val="10"/>
                <w:szCs w:val="10"/>
              </w:rPr>
            </w:pPr>
          </w:p>
        </w:tc>
      </w:tr>
    </w:tbl>
    <w:p w:rsidR="00BF2CAE" w:rsidRPr="00387369" w:rsidRDefault="00BF2CAE" w:rsidP="00C27BC1">
      <w:pPr>
        <w:rPr>
          <w:rFonts w:ascii="Tahoma" w:hAnsi="Tahoma" w:cs="Tahoma"/>
          <w:sz w:val="21"/>
          <w:szCs w:val="21"/>
        </w:rPr>
      </w:pPr>
    </w:p>
    <w:sectPr w:rsidR="00BF2CAE" w:rsidRPr="00387369" w:rsidSect="00624782">
      <w:footerReference w:type="default" r:id="rId12"/>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0E" w:rsidRDefault="00CC030E" w:rsidP="0084797A">
      <w:pPr>
        <w:spacing w:after="0" w:line="240" w:lineRule="auto"/>
      </w:pPr>
      <w:r>
        <w:separator/>
      </w:r>
    </w:p>
  </w:endnote>
  <w:endnote w:type="continuationSeparator" w:id="0">
    <w:p w:rsidR="00CC030E" w:rsidRDefault="00CC030E" w:rsidP="0084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72283"/>
      <w:docPartObj>
        <w:docPartGallery w:val="Page Numbers (Bottom of Page)"/>
        <w:docPartUnique/>
      </w:docPartObj>
    </w:sdtPr>
    <w:sdtEndPr>
      <w:rPr>
        <w:noProof/>
        <w:sz w:val="14"/>
        <w:szCs w:val="14"/>
      </w:rPr>
    </w:sdtEndPr>
    <w:sdtContent>
      <w:p w:rsidR="0084797A" w:rsidRPr="0084797A" w:rsidRDefault="0084797A">
        <w:pPr>
          <w:pStyle w:val="Footer"/>
          <w:jc w:val="right"/>
          <w:rPr>
            <w:sz w:val="14"/>
            <w:szCs w:val="14"/>
          </w:rPr>
        </w:pPr>
        <w:r w:rsidRPr="0084797A">
          <w:rPr>
            <w:sz w:val="14"/>
            <w:szCs w:val="14"/>
          </w:rPr>
          <w:fldChar w:fldCharType="begin"/>
        </w:r>
        <w:r w:rsidRPr="0084797A">
          <w:rPr>
            <w:sz w:val="14"/>
            <w:szCs w:val="14"/>
          </w:rPr>
          <w:instrText xml:space="preserve"> PAGE   \* MERGEFORMAT </w:instrText>
        </w:r>
        <w:r w:rsidRPr="0084797A">
          <w:rPr>
            <w:sz w:val="14"/>
            <w:szCs w:val="14"/>
          </w:rPr>
          <w:fldChar w:fldCharType="separate"/>
        </w:r>
        <w:r w:rsidR="00B8263E">
          <w:rPr>
            <w:noProof/>
            <w:sz w:val="14"/>
            <w:szCs w:val="14"/>
          </w:rPr>
          <w:t>1</w:t>
        </w:r>
        <w:r w:rsidRPr="0084797A">
          <w:rPr>
            <w:noProof/>
            <w:sz w:val="14"/>
            <w:szCs w:val="14"/>
          </w:rPr>
          <w:fldChar w:fldCharType="end"/>
        </w:r>
      </w:p>
    </w:sdtContent>
  </w:sdt>
  <w:p w:rsidR="0084797A" w:rsidRDefault="00847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0E" w:rsidRDefault="00CC030E" w:rsidP="0084797A">
      <w:pPr>
        <w:spacing w:after="0" w:line="240" w:lineRule="auto"/>
      </w:pPr>
      <w:r>
        <w:separator/>
      </w:r>
    </w:p>
  </w:footnote>
  <w:footnote w:type="continuationSeparator" w:id="0">
    <w:p w:rsidR="00CC030E" w:rsidRDefault="00CC030E" w:rsidP="0084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034"/>
    <w:multiLevelType w:val="hybridMultilevel"/>
    <w:tmpl w:val="4AF4E5A0"/>
    <w:lvl w:ilvl="0" w:tplc="868C4E4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06D2A"/>
    <w:multiLevelType w:val="hybridMultilevel"/>
    <w:tmpl w:val="61B6EF7A"/>
    <w:lvl w:ilvl="0" w:tplc="86747D18">
      <w:numFmt w:val="bullet"/>
      <w:lvlText w:val="-"/>
      <w:lvlJc w:val="left"/>
      <w:pPr>
        <w:ind w:left="76" w:hanging="360"/>
      </w:pPr>
      <w:rPr>
        <w:rFonts w:ascii="Tahoma" w:eastAsiaTheme="minorHAnsi" w:hAnsi="Tahoma" w:cs="Tahoma"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68817269"/>
    <w:multiLevelType w:val="hybridMultilevel"/>
    <w:tmpl w:val="02389DE4"/>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B4"/>
    <w:rsid w:val="00034A2F"/>
    <w:rsid w:val="00060082"/>
    <w:rsid w:val="00064453"/>
    <w:rsid w:val="00072649"/>
    <w:rsid w:val="00093FF7"/>
    <w:rsid w:val="000B1229"/>
    <w:rsid w:val="000C6DC1"/>
    <w:rsid w:val="000E588A"/>
    <w:rsid w:val="000F1044"/>
    <w:rsid w:val="00114B6A"/>
    <w:rsid w:val="001846D4"/>
    <w:rsid w:val="001B0437"/>
    <w:rsid w:val="001F456D"/>
    <w:rsid w:val="00216AF7"/>
    <w:rsid w:val="00224649"/>
    <w:rsid w:val="0022608D"/>
    <w:rsid w:val="002913DF"/>
    <w:rsid w:val="002A77A0"/>
    <w:rsid w:val="002D3121"/>
    <w:rsid w:val="002D41A1"/>
    <w:rsid w:val="002D6BE6"/>
    <w:rsid w:val="00305F31"/>
    <w:rsid w:val="00322174"/>
    <w:rsid w:val="00361966"/>
    <w:rsid w:val="00370FC2"/>
    <w:rsid w:val="00385EBC"/>
    <w:rsid w:val="00387369"/>
    <w:rsid w:val="003B2D5A"/>
    <w:rsid w:val="003B7316"/>
    <w:rsid w:val="003D21F0"/>
    <w:rsid w:val="003E50F6"/>
    <w:rsid w:val="00412B44"/>
    <w:rsid w:val="00471B7D"/>
    <w:rsid w:val="00476416"/>
    <w:rsid w:val="0048675D"/>
    <w:rsid w:val="004A2166"/>
    <w:rsid w:val="00505963"/>
    <w:rsid w:val="00547D12"/>
    <w:rsid w:val="005966B9"/>
    <w:rsid w:val="005C58B9"/>
    <w:rsid w:val="00624782"/>
    <w:rsid w:val="00657687"/>
    <w:rsid w:val="00672558"/>
    <w:rsid w:val="0067372F"/>
    <w:rsid w:val="00686103"/>
    <w:rsid w:val="00694422"/>
    <w:rsid w:val="00700C9C"/>
    <w:rsid w:val="00721D3C"/>
    <w:rsid w:val="00764B58"/>
    <w:rsid w:val="007942D1"/>
    <w:rsid w:val="00794E23"/>
    <w:rsid w:val="007D10AA"/>
    <w:rsid w:val="00827002"/>
    <w:rsid w:val="0084797A"/>
    <w:rsid w:val="008B0D63"/>
    <w:rsid w:val="008B6924"/>
    <w:rsid w:val="008C3F6B"/>
    <w:rsid w:val="008D0B9F"/>
    <w:rsid w:val="008D792C"/>
    <w:rsid w:val="008E2334"/>
    <w:rsid w:val="0094511B"/>
    <w:rsid w:val="00960918"/>
    <w:rsid w:val="00A00D88"/>
    <w:rsid w:val="00A07CCC"/>
    <w:rsid w:val="00A353DF"/>
    <w:rsid w:val="00A40E42"/>
    <w:rsid w:val="00A91DED"/>
    <w:rsid w:val="00AF6E4E"/>
    <w:rsid w:val="00B14B1F"/>
    <w:rsid w:val="00B32CFE"/>
    <w:rsid w:val="00B7669B"/>
    <w:rsid w:val="00B8263E"/>
    <w:rsid w:val="00BB36EC"/>
    <w:rsid w:val="00BF2CAE"/>
    <w:rsid w:val="00C061B4"/>
    <w:rsid w:val="00C067A6"/>
    <w:rsid w:val="00C123B9"/>
    <w:rsid w:val="00C27BC1"/>
    <w:rsid w:val="00C5540D"/>
    <w:rsid w:val="00C57813"/>
    <w:rsid w:val="00C63954"/>
    <w:rsid w:val="00C666BD"/>
    <w:rsid w:val="00CB0328"/>
    <w:rsid w:val="00CC030E"/>
    <w:rsid w:val="00CC195F"/>
    <w:rsid w:val="00D50D1E"/>
    <w:rsid w:val="00D51428"/>
    <w:rsid w:val="00D63F3F"/>
    <w:rsid w:val="00DC0D12"/>
    <w:rsid w:val="00DE781A"/>
    <w:rsid w:val="00E06F95"/>
    <w:rsid w:val="00E56928"/>
    <w:rsid w:val="00E6715C"/>
    <w:rsid w:val="00E70116"/>
    <w:rsid w:val="00EA3C5F"/>
    <w:rsid w:val="00EB7257"/>
    <w:rsid w:val="00EC09FE"/>
    <w:rsid w:val="00EF2733"/>
    <w:rsid w:val="00F004B6"/>
    <w:rsid w:val="00FB588C"/>
    <w:rsid w:val="00FD15F5"/>
    <w:rsid w:val="00FF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1B4"/>
    <w:pPr>
      <w:spacing w:after="0" w:line="240" w:lineRule="auto"/>
    </w:pPr>
  </w:style>
  <w:style w:type="table" w:styleId="TableGrid">
    <w:name w:val="Table Grid"/>
    <w:basedOn w:val="TableNormal"/>
    <w:uiPriority w:val="59"/>
    <w:rsid w:val="00C06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B6"/>
    <w:rPr>
      <w:rFonts w:ascii="Tahoma" w:hAnsi="Tahoma" w:cs="Tahoma"/>
      <w:sz w:val="16"/>
      <w:szCs w:val="16"/>
    </w:rPr>
  </w:style>
  <w:style w:type="paragraph" w:styleId="Header">
    <w:name w:val="header"/>
    <w:basedOn w:val="Normal"/>
    <w:link w:val="HeaderChar"/>
    <w:uiPriority w:val="99"/>
    <w:unhideWhenUsed/>
    <w:rsid w:val="0084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97A"/>
  </w:style>
  <w:style w:type="paragraph" w:styleId="Footer">
    <w:name w:val="footer"/>
    <w:basedOn w:val="Normal"/>
    <w:link w:val="FooterChar"/>
    <w:uiPriority w:val="99"/>
    <w:unhideWhenUsed/>
    <w:rsid w:val="0084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97A"/>
  </w:style>
  <w:style w:type="paragraph" w:styleId="ListParagraph">
    <w:name w:val="List Paragraph"/>
    <w:basedOn w:val="Normal"/>
    <w:uiPriority w:val="34"/>
    <w:qFormat/>
    <w:rsid w:val="00AF6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1B4"/>
    <w:pPr>
      <w:spacing w:after="0" w:line="240" w:lineRule="auto"/>
    </w:pPr>
  </w:style>
  <w:style w:type="table" w:styleId="TableGrid">
    <w:name w:val="Table Grid"/>
    <w:basedOn w:val="TableNormal"/>
    <w:uiPriority w:val="59"/>
    <w:rsid w:val="00C06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B6"/>
    <w:rPr>
      <w:rFonts w:ascii="Tahoma" w:hAnsi="Tahoma" w:cs="Tahoma"/>
      <w:sz w:val="16"/>
      <w:szCs w:val="16"/>
    </w:rPr>
  </w:style>
  <w:style w:type="paragraph" w:styleId="Header">
    <w:name w:val="header"/>
    <w:basedOn w:val="Normal"/>
    <w:link w:val="HeaderChar"/>
    <w:uiPriority w:val="99"/>
    <w:unhideWhenUsed/>
    <w:rsid w:val="0084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97A"/>
  </w:style>
  <w:style w:type="paragraph" w:styleId="Footer">
    <w:name w:val="footer"/>
    <w:basedOn w:val="Normal"/>
    <w:link w:val="FooterChar"/>
    <w:uiPriority w:val="99"/>
    <w:unhideWhenUsed/>
    <w:rsid w:val="0084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97A"/>
  </w:style>
  <w:style w:type="paragraph" w:styleId="ListParagraph">
    <w:name w:val="List Paragraph"/>
    <w:basedOn w:val="Normal"/>
    <w:uiPriority w:val="34"/>
    <w:qFormat/>
    <w:rsid w:val="00AF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559">
      <w:bodyDiv w:val="1"/>
      <w:marLeft w:val="0"/>
      <w:marRight w:val="0"/>
      <w:marTop w:val="0"/>
      <w:marBottom w:val="0"/>
      <w:divBdr>
        <w:top w:val="none" w:sz="0" w:space="0" w:color="auto"/>
        <w:left w:val="none" w:sz="0" w:space="0" w:color="auto"/>
        <w:bottom w:val="none" w:sz="0" w:space="0" w:color="auto"/>
        <w:right w:val="none" w:sz="0" w:space="0" w:color="auto"/>
      </w:divBdr>
      <w:divsChild>
        <w:div w:id="469059595">
          <w:marLeft w:val="0"/>
          <w:marRight w:val="0"/>
          <w:marTop w:val="0"/>
          <w:marBottom w:val="0"/>
          <w:divBdr>
            <w:top w:val="none" w:sz="0" w:space="0" w:color="auto"/>
            <w:left w:val="none" w:sz="0" w:space="0" w:color="auto"/>
            <w:bottom w:val="none" w:sz="0" w:space="0" w:color="auto"/>
            <w:right w:val="none" w:sz="0" w:space="0" w:color="auto"/>
          </w:divBdr>
        </w:div>
        <w:div w:id="1828201408">
          <w:marLeft w:val="0"/>
          <w:marRight w:val="0"/>
          <w:marTop w:val="0"/>
          <w:marBottom w:val="0"/>
          <w:divBdr>
            <w:top w:val="none" w:sz="0" w:space="0" w:color="auto"/>
            <w:left w:val="none" w:sz="0" w:space="0" w:color="auto"/>
            <w:bottom w:val="none" w:sz="0" w:space="0" w:color="auto"/>
            <w:right w:val="none" w:sz="0" w:space="0" w:color="auto"/>
          </w:divBdr>
        </w:div>
        <w:div w:id="339237054">
          <w:marLeft w:val="0"/>
          <w:marRight w:val="0"/>
          <w:marTop w:val="0"/>
          <w:marBottom w:val="0"/>
          <w:divBdr>
            <w:top w:val="none" w:sz="0" w:space="0" w:color="auto"/>
            <w:left w:val="none" w:sz="0" w:space="0" w:color="auto"/>
            <w:bottom w:val="none" w:sz="0" w:space="0" w:color="auto"/>
            <w:right w:val="none" w:sz="0" w:space="0" w:color="auto"/>
          </w:divBdr>
        </w:div>
        <w:div w:id="131869671">
          <w:marLeft w:val="0"/>
          <w:marRight w:val="0"/>
          <w:marTop w:val="0"/>
          <w:marBottom w:val="0"/>
          <w:divBdr>
            <w:top w:val="none" w:sz="0" w:space="0" w:color="auto"/>
            <w:left w:val="none" w:sz="0" w:space="0" w:color="auto"/>
            <w:bottom w:val="none" w:sz="0" w:space="0" w:color="auto"/>
            <w:right w:val="none" w:sz="0" w:space="0" w:color="auto"/>
          </w:divBdr>
        </w:div>
        <w:div w:id="1208838097">
          <w:marLeft w:val="0"/>
          <w:marRight w:val="0"/>
          <w:marTop w:val="0"/>
          <w:marBottom w:val="0"/>
          <w:divBdr>
            <w:top w:val="none" w:sz="0" w:space="0" w:color="auto"/>
            <w:left w:val="none" w:sz="0" w:space="0" w:color="auto"/>
            <w:bottom w:val="none" w:sz="0" w:space="0" w:color="auto"/>
            <w:right w:val="none" w:sz="0" w:space="0" w:color="auto"/>
          </w:divBdr>
        </w:div>
        <w:div w:id="1985811647">
          <w:marLeft w:val="0"/>
          <w:marRight w:val="0"/>
          <w:marTop w:val="0"/>
          <w:marBottom w:val="0"/>
          <w:divBdr>
            <w:top w:val="none" w:sz="0" w:space="0" w:color="auto"/>
            <w:left w:val="none" w:sz="0" w:space="0" w:color="auto"/>
            <w:bottom w:val="none" w:sz="0" w:space="0" w:color="auto"/>
            <w:right w:val="none" w:sz="0" w:space="0" w:color="auto"/>
          </w:divBdr>
        </w:div>
        <w:div w:id="2037385878">
          <w:marLeft w:val="0"/>
          <w:marRight w:val="0"/>
          <w:marTop w:val="0"/>
          <w:marBottom w:val="0"/>
          <w:divBdr>
            <w:top w:val="none" w:sz="0" w:space="0" w:color="auto"/>
            <w:left w:val="none" w:sz="0" w:space="0" w:color="auto"/>
            <w:bottom w:val="none" w:sz="0" w:space="0" w:color="auto"/>
            <w:right w:val="none" w:sz="0" w:space="0" w:color="auto"/>
          </w:divBdr>
        </w:div>
        <w:div w:id="381101000">
          <w:marLeft w:val="0"/>
          <w:marRight w:val="0"/>
          <w:marTop w:val="0"/>
          <w:marBottom w:val="0"/>
          <w:divBdr>
            <w:top w:val="none" w:sz="0" w:space="0" w:color="auto"/>
            <w:left w:val="none" w:sz="0" w:space="0" w:color="auto"/>
            <w:bottom w:val="none" w:sz="0" w:space="0" w:color="auto"/>
            <w:right w:val="none" w:sz="0" w:space="0" w:color="auto"/>
          </w:divBdr>
        </w:div>
        <w:div w:id="1103109079">
          <w:marLeft w:val="0"/>
          <w:marRight w:val="0"/>
          <w:marTop w:val="0"/>
          <w:marBottom w:val="0"/>
          <w:divBdr>
            <w:top w:val="none" w:sz="0" w:space="0" w:color="auto"/>
            <w:left w:val="none" w:sz="0" w:space="0" w:color="auto"/>
            <w:bottom w:val="none" w:sz="0" w:space="0" w:color="auto"/>
            <w:right w:val="none" w:sz="0" w:space="0" w:color="auto"/>
          </w:divBdr>
        </w:div>
        <w:div w:id="552884883">
          <w:marLeft w:val="0"/>
          <w:marRight w:val="0"/>
          <w:marTop w:val="0"/>
          <w:marBottom w:val="0"/>
          <w:divBdr>
            <w:top w:val="none" w:sz="0" w:space="0" w:color="auto"/>
            <w:left w:val="none" w:sz="0" w:space="0" w:color="auto"/>
            <w:bottom w:val="none" w:sz="0" w:space="0" w:color="auto"/>
            <w:right w:val="none" w:sz="0" w:space="0" w:color="auto"/>
          </w:divBdr>
        </w:div>
        <w:div w:id="1609776927">
          <w:marLeft w:val="0"/>
          <w:marRight w:val="0"/>
          <w:marTop w:val="0"/>
          <w:marBottom w:val="0"/>
          <w:divBdr>
            <w:top w:val="none" w:sz="0" w:space="0" w:color="auto"/>
            <w:left w:val="none" w:sz="0" w:space="0" w:color="auto"/>
            <w:bottom w:val="none" w:sz="0" w:space="0" w:color="auto"/>
            <w:right w:val="none" w:sz="0" w:space="0" w:color="auto"/>
          </w:divBdr>
        </w:div>
        <w:div w:id="620384535">
          <w:marLeft w:val="0"/>
          <w:marRight w:val="0"/>
          <w:marTop w:val="0"/>
          <w:marBottom w:val="0"/>
          <w:divBdr>
            <w:top w:val="none" w:sz="0" w:space="0" w:color="auto"/>
            <w:left w:val="none" w:sz="0" w:space="0" w:color="auto"/>
            <w:bottom w:val="none" w:sz="0" w:space="0" w:color="auto"/>
            <w:right w:val="none" w:sz="0" w:space="0" w:color="auto"/>
          </w:divBdr>
        </w:div>
        <w:div w:id="1824739506">
          <w:marLeft w:val="0"/>
          <w:marRight w:val="0"/>
          <w:marTop w:val="0"/>
          <w:marBottom w:val="0"/>
          <w:divBdr>
            <w:top w:val="none" w:sz="0" w:space="0" w:color="auto"/>
            <w:left w:val="none" w:sz="0" w:space="0" w:color="auto"/>
            <w:bottom w:val="none" w:sz="0" w:space="0" w:color="auto"/>
            <w:right w:val="none" w:sz="0" w:space="0" w:color="auto"/>
          </w:divBdr>
        </w:div>
        <w:div w:id="1856990916">
          <w:marLeft w:val="0"/>
          <w:marRight w:val="0"/>
          <w:marTop w:val="0"/>
          <w:marBottom w:val="0"/>
          <w:divBdr>
            <w:top w:val="none" w:sz="0" w:space="0" w:color="auto"/>
            <w:left w:val="none" w:sz="0" w:space="0" w:color="auto"/>
            <w:bottom w:val="none" w:sz="0" w:space="0" w:color="auto"/>
            <w:right w:val="none" w:sz="0" w:space="0" w:color="auto"/>
          </w:divBdr>
        </w:div>
        <w:div w:id="1808891143">
          <w:marLeft w:val="0"/>
          <w:marRight w:val="0"/>
          <w:marTop w:val="0"/>
          <w:marBottom w:val="0"/>
          <w:divBdr>
            <w:top w:val="none" w:sz="0" w:space="0" w:color="auto"/>
            <w:left w:val="none" w:sz="0" w:space="0" w:color="auto"/>
            <w:bottom w:val="none" w:sz="0" w:space="0" w:color="auto"/>
            <w:right w:val="none" w:sz="0" w:space="0" w:color="auto"/>
          </w:divBdr>
        </w:div>
        <w:div w:id="688264169">
          <w:marLeft w:val="0"/>
          <w:marRight w:val="0"/>
          <w:marTop w:val="0"/>
          <w:marBottom w:val="0"/>
          <w:divBdr>
            <w:top w:val="none" w:sz="0" w:space="0" w:color="auto"/>
            <w:left w:val="none" w:sz="0" w:space="0" w:color="auto"/>
            <w:bottom w:val="none" w:sz="0" w:space="0" w:color="auto"/>
            <w:right w:val="none" w:sz="0" w:space="0" w:color="auto"/>
          </w:divBdr>
        </w:div>
        <w:div w:id="1619723293">
          <w:marLeft w:val="0"/>
          <w:marRight w:val="0"/>
          <w:marTop w:val="0"/>
          <w:marBottom w:val="0"/>
          <w:divBdr>
            <w:top w:val="none" w:sz="0" w:space="0" w:color="auto"/>
            <w:left w:val="none" w:sz="0" w:space="0" w:color="auto"/>
            <w:bottom w:val="none" w:sz="0" w:space="0" w:color="auto"/>
            <w:right w:val="none" w:sz="0" w:space="0" w:color="auto"/>
          </w:divBdr>
        </w:div>
        <w:div w:id="1380209471">
          <w:marLeft w:val="0"/>
          <w:marRight w:val="0"/>
          <w:marTop w:val="0"/>
          <w:marBottom w:val="0"/>
          <w:divBdr>
            <w:top w:val="none" w:sz="0" w:space="0" w:color="auto"/>
            <w:left w:val="none" w:sz="0" w:space="0" w:color="auto"/>
            <w:bottom w:val="none" w:sz="0" w:space="0" w:color="auto"/>
            <w:right w:val="none" w:sz="0" w:space="0" w:color="auto"/>
          </w:divBdr>
        </w:div>
        <w:div w:id="663899566">
          <w:marLeft w:val="0"/>
          <w:marRight w:val="0"/>
          <w:marTop w:val="0"/>
          <w:marBottom w:val="0"/>
          <w:divBdr>
            <w:top w:val="none" w:sz="0" w:space="0" w:color="auto"/>
            <w:left w:val="none" w:sz="0" w:space="0" w:color="auto"/>
            <w:bottom w:val="none" w:sz="0" w:space="0" w:color="auto"/>
            <w:right w:val="none" w:sz="0" w:space="0" w:color="auto"/>
          </w:divBdr>
        </w:div>
        <w:div w:id="432240331">
          <w:marLeft w:val="0"/>
          <w:marRight w:val="0"/>
          <w:marTop w:val="0"/>
          <w:marBottom w:val="0"/>
          <w:divBdr>
            <w:top w:val="none" w:sz="0" w:space="0" w:color="auto"/>
            <w:left w:val="none" w:sz="0" w:space="0" w:color="auto"/>
            <w:bottom w:val="none" w:sz="0" w:space="0" w:color="auto"/>
            <w:right w:val="none" w:sz="0" w:space="0" w:color="auto"/>
          </w:divBdr>
        </w:div>
      </w:divsChild>
    </w:div>
    <w:div w:id="461968223">
      <w:bodyDiv w:val="1"/>
      <w:marLeft w:val="0"/>
      <w:marRight w:val="0"/>
      <w:marTop w:val="0"/>
      <w:marBottom w:val="0"/>
      <w:divBdr>
        <w:top w:val="none" w:sz="0" w:space="0" w:color="auto"/>
        <w:left w:val="none" w:sz="0" w:space="0" w:color="auto"/>
        <w:bottom w:val="none" w:sz="0" w:space="0" w:color="auto"/>
        <w:right w:val="none" w:sz="0" w:space="0" w:color="auto"/>
      </w:divBdr>
      <w:divsChild>
        <w:div w:id="1669862816">
          <w:marLeft w:val="0"/>
          <w:marRight w:val="0"/>
          <w:marTop w:val="0"/>
          <w:marBottom w:val="0"/>
          <w:divBdr>
            <w:top w:val="none" w:sz="0" w:space="0" w:color="auto"/>
            <w:left w:val="none" w:sz="0" w:space="0" w:color="auto"/>
            <w:bottom w:val="none" w:sz="0" w:space="0" w:color="auto"/>
            <w:right w:val="none" w:sz="0" w:space="0" w:color="auto"/>
          </w:divBdr>
        </w:div>
        <w:div w:id="566653931">
          <w:marLeft w:val="0"/>
          <w:marRight w:val="0"/>
          <w:marTop w:val="0"/>
          <w:marBottom w:val="0"/>
          <w:divBdr>
            <w:top w:val="none" w:sz="0" w:space="0" w:color="auto"/>
            <w:left w:val="none" w:sz="0" w:space="0" w:color="auto"/>
            <w:bottom w:val="none" w:sz="0" w:space="0" w:color="auto"/>
            <w:right w:val="none" w:sz="0" w:space="0" w:color="auto"/>
          </w:divBdr>
        </w:div>
        <w:div w:id="397291685">
          <w:marLeft w:val="0"/>
          <w:marRight w:val="0"/>
          <w:marTop w:val="0"/>
          <w:marBottom w:val="0"/>
          <w:divBdr>
            <w:top w:val="none" w:sz="0" w:space="0" w:color="auto"/>
            <w:left w:val="none" w:sz="0" w:space="0" w:color="auto"/>
            <w:bottom w:val="none" w:sz="0" w:space="0" w:color="auto"/>
            <w:right w:val="none" w:sz="0" w:space="0" w:color="auto"/>
          </w:divBdr>
        </w:div>
        <w:div w:id="1163853825">
          <w:marLeft w:val="0"/>
          <w:marRight w:val="0"/>
          <w:marTop w:val="0"/>
          <w:marBottom w:val="0"/>
          <w:divBdr>
            <w:top w:val="none" w:sz="0" w:space="0" w:color="auto"/>
            <w:left w:val="none" w:sz="0" w:space="0" w:color="auto"/>
            <w:bottom w:val="none" w:sz="0" w:space="0" w:color="auto"/>
            <w:right w:val="none" w:sz="0" w:space="0" w:color="auto"/>
          </w:divBdr>
        </w:div>
        <w:div w:id="622343581">
          <w:marLeft w:val="0"/>
          <w:marRight w:val="0"/>
          <w:marTop w:val="0"/>
          <w:marBottom w:val="0"/>
          <w:divBdr>
            <w:top w:val="none" w:sz="0" w:space="0" w:color="auto"/>
            <w:left w:val="none" w:sz="0" w:space="0" w:color="auto"/>
            <w:bottom w:val="none" w:sz="0" w:space="0" w:color="auto"/>
            <w:right w:val="none" w:sz="0" w:space="0" w:color="auto"/>
          </w:divBdr>
        </w:div>
        <w:div w:id="1788573555">
          <w:marLeft w:val="0"/>
          <w:marRight w:val="0"/>
          <w:marTop w:val="0"/>
          <w:marBottom w:val="0"/>
          <w:divBdr>
            <w:top w:val="none" w:sz="0" w:space="0" w:color="auto"/>
            <w:left w:val="none" w:sz="0" w:space="0" w:color="auto"/>
            <w:bottom w:val="none" w:sz="0" w:space="0" w:color="auto"/>
            <w:right w:val="none" w:sz="0" w:space="0" w:color="auto"/>
          </w:divBdr>
        </w:div>
      </w:divsChild>
    </w:div>
    <w:div w:id="1726174498">
      <w:bodyDiv w:val="1"/>
      <w:marLeft w:val="0"/>
      <w:marRight w:val="0"/>
      <w:marTop w:val="0"/>
      <w:marBottom w:val="0"/>
      <w:divBdr>
        <w:top w:val="none" w:sz="0" w:space="0" w:color="auto"/>
        <w:left w:val="none" w:sz="0" w:space="0" w:color="auto"/>
        <w:bottom w:val="none" w:sz="0" w:space="0" w:color="auto"/>
        <w:right w:val="none" w:sz="0" w:space="0" w:color="auto"/>
      </w:divBdr>
      <w:divsChild>
        <w:div w:id="1571236974">
          <w:marLeft w:val="0"/>
          <w:marRight w:val="0"/>
          <w:marTop w:val="0"/>
          <w:marBottom w:val="0"/>
          <w:divBdr>
            <w:top w:val="none" w:sz="0" w:space="0" w:color="auto"/>
            <w:left w:val="none" w:sz="0" w:space="0" w:color="auto"/>
            <w:bottom w:val="none" w:sz="0" w:space="0" w:color="auto"/>
            <w:right w:val="none" w:sz="0" w:space="0" w:color="auto"/>
          </w:divBdr>
        </w:div>
        <w:div w:id="2128155644">
          <w:marLeft w:val="0"/>
          <w:marRight w:val="0"/>
          <w:marTop w:val="0"/>
          <w:marBottom w:val="0"/>
          <w:divBdr>
            <w:top w:val="none" w:sz="0" w:space="0" w:color="auto"/>
            <w:left w:val="none" w:sz="0" w:space="0" w:color="auto"/>
            <w:bottom w:val="none" w:sz="0" w:space="0" w:color="auto"/>
            <w:right w:val="none" w:sz="0" w:space="0" w:color="auto"/>
          </w:divBdr>
        </w:div>
        <w:div w:id="927275674">
          <w:marLeft w:val="0"/>
          <w:marRight w:val="0"/>
          <w:marTop w:val="0"/>
          <w:marBottom w:val="0"/>
          <w:divBdr>
            <w:top w:val="none" w:sz="0" w:space="0" w:color="auto"/>
            <w:left w:val="none" w:sz="0" w:space="0" w:color="auto"/>
            <w:bottom w:val="none" w:sz="0" w:space="0" w:color="auto"/>
            <w:right w:val="none" w:sz="0" w:space="0" w:color="auto"/>
          </w:divBdr>
        </w:div>
        <w:div w:id="403838191">
          <w:marLeft w:val="0"/>
          <w:marRight w:val="0"/>
          <w:marTop w:val="0"/>
          <w:marBottom w:val="0"/>
          <w:divBdr>
            <w:top w:val="none" w:sz="0" w:space="0" w:color="auto"/>
            <w:left w:val="none" w:sz="0" w:space="0" w:color="auto"/>
            <w:bottom w:val="none" w:sz="0" w:space="0" w:color="auto"/>
            <w:right w:val="none" w:sz="0" w:space="0" w:color="auto"/>
          </w:divBdr>
        </w:div>
        <w:div w:id="68852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 M. Gonzalez</dc:creator>
  <cp:lastModifiedBy>RRtrias</cp:lastModifiedBy>
  <cp:revision>5</cp:revision>
  <cp:lastPrinted>2013-10-29T07:39:00Z</cp:lastPrinted>
  <dcterms:created xsi:type="dcterms:W3CDTF">2013-11-11T06:06:00Z</dcterms:created>
  <dcterms:modified xsi:type="dcterms:W3CDTF">2013-11-11T07:02:00Z</dcterms:modified>
</cp:coreProperties>
</file>